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41B3" w14:textId="68E4E58B" w:rsidR="007110CF" w:rsidRDefault="007110CF" w:rsidP="001040E2">
      <w:pPr>
        <w:jc w:val="center"/>
      </w:pPr>
      <w:proofErr w:type="spellStart"/>
      <w:r>
        <w:t>Suesan</w:t>
      </w:r>
      <w:proofErr w:type="spellEnd"/>
      <w:r>
        <w:t xml:space="preserve"> Johnson, CCH</w:t>
      </w:r>
    </w:p>
    <w:p w14:paraId="79ADBC8B" w14:textId="77777777" w:rsidR="007110CF" w:rsidRDefault="007110CF" w:rsidP="000A4DEA">
      <w:pPr>
        <w:jc w:val="center"/>
      </w:pPr>
    </w:p>
    <w:p w14:paraId="31D9FD10" w14:textId="271AA3AE" w:rsidR="007F458D" w:rsidRPr="007110CF" w:rsidRDefault="000A4DEA" w:rsidP="000A4DEA">
      <w:pPr>
        <w:jc w:val="center"/>
        <w:rPr>
          <w:b/>
        </w:rPr>
      </w:pPr>
      <w:r w:rsidRPr="007110CF">
        <w:rPr>
          <w:b/>
        </w:rPr>
        <w:t>Consultation Agreement</w:t>
      </w:r>
    </w:p>
    <w:p w14:paraId="0850F37C" w14:textId="77777777" w:rsidR="000A4DEA" w:rsidRDefault="000A4DEA" w:rsidP="000A4DEA">
      <w:pPr>
        <w:pStyle w:val="NormalWeb"/>
      </w:pPr>
      <w:r>
        <w:rPr>
          <w:rFonts w:ascii="Arial" w:hAnsi="Arial" w:cs="Arial"/>
          <w:b/>
          <w:bCs/>
          <w:sz w:val="22"/>
          <w:szCs w:val="22"/>
        </w:rPr>
        <w:t xml:space="preserve">Nature of Work Performed by Practitioner: </w:t>
      </w:r>
    </w:p>
    <w:p w14:paraId="24998B2E" w14:textId="14FAB757" w:rsidR="000A4DEA" w:rsidRPr="001D7BA2" w:rsidRDefault="000A4DEA" w:rsidP="000A4DEA">
      <w:pPr>
        <w:pStyle w:val="NormalWeb"/>
        <w:rPr>
          <w:rFonts w:ascii="ArialMT" w:hAnsi="ArialMT"/>
          <w:i/>
          <w:sz w:val="20"/>
          <w:szCs w:val="20"/>
        </w:rPr>
      </w:pPr>
      <w:r>
        <w:rPr>
          <w:rFonts w:ascii="ArialMT" w:hAnsi="ArialMT"/>
          <w:sz w:val="22"/>
          <w:szCs w:val="22"/>
        </w:rPr>
        <w:t>I understand that my practitioner evaluates my entire condition based on a holistic, homeopathic approach, and seeks to assist me to stimulate my body's own healing mechanisms with the use of substances prepared according to the guidelines of the Homeopathic Pharmacopoeia of the U.S, as regulated by the FDA. I understand that my practitioner may also discuss with me the use of other integrative therapeutics to improve my health, and that these are within her scope of practice to the extent that she incorporates them. I agree that I am interested in enhancing my own abilities to establish health in mind and body</w:t>
      </w:r>
      <w:r w:rsidR="000865BA">
        <w:rPr>
          <w:rFonts w:ascii="ArialMT" w:hAnsi="ArialMT"/>
          <w:sz w:val="22"/>
          <w:szCs w:val="22"/>
        </w:rPr>
        <w:t>.</w:t>
      </w:r>
    </w:p>
    <w:p w14:paraId="317D20DB" w14:textId="77777777" w:rsidR="000A4DEA" w:rsidRDefault="000A4DEA" w:rsidP="000A4DEA">
      <w:pPr>
        <w:pStyle w:val="NormalWeb"/>
      </w:pPr>
      <w:r>
        <w:rPr>
          <w:rFonts w:ascii="Arial" w:hAnsi="Arial" w:cs="Arial"/>
          <w:b/>
          <w:bCs/>
          <w:sz w:val="22"/>
          <w:szCs w:val="22"/>
        </w:rPr>
        <w:t xml:space="preserve">Training and Credentials of Practitioner: </w:t>
      </w:r>
    </w:p>
    <w:p w14:paraId="0D8E09D2" w14:textId="3AADA34B" w:rsidR="001D7BA2" w:rsidRPr="00553443" w:rsidRDefault="000A4DEA" w:rsidP="005A3E1A">
      <w:pPr>
        <w:pStyle w:val="NormalWeb"/>
        <w:rPr>
          <w:rFonts w:ascii="ArialMT" w:hAnsi="ArialMT"/>
          <w:i/>
          <w:sz w:val="20"/>
          <w:szCs w:val="20"/>
        </w:rPr>
      </w:pPr>
      <w:r>
        <w:rPr>
          <w:rFonts w:ascii="ArialMT" w:hAnsi="ArialMT"/>
          <w:sz w:val="22"/>
          <w:szCs w:val="22"/>
        </w:rPr>
        <w:t>I understand that my practitioner is not a medical doctor, has not presented herself as such, and does not seek to diagnose, treat, or prescribe for disease, disorder or other pathological conditions, and that she provides health consultation services</w:t>
      </w:r>
      <w:r w:rsidR="005B4660">
        <w:rPr>
          <w:rFonts w:ascii="ArialMT" w:hAnsi="ArialMT"/>
          <w:sz w:val="22"/>
          <w:szCs w:val="22"/>
        </w:rPr>
        <w:t xml:space="preserve">.  </w:t>
      </w:r>
      <w:proofErr w:type="spellStart"/>
      <w:r w:rsidR="005B4660">
        <w:rPr>
          <w:rFonts w:ascii="ArialMT" w:hAnsi="ArialMT"/>
          <w:sz w:val="22"/>
          <w:szCs w:val="22"/>
        </w:rPr>
        <w:t>Suesan</w:t>
      </w:r>
      <w:proofErr w:type="spellEnd"/>
      <w:r w:rsidR="005B4660">
        <w:rPr>
          <w:rFonts w:ascii="ArialMT" w:hAnsi="ArialMT"/>
          <w:sz w:val="22"/>
          <w:szCs w:val="22"/>
        </w:rPr>
        <w:t xml:space="preserve"> Johnson, CCH is certified by the Council for Homeopathic Certification which certifies homeopathic professionals.</w:t>
      </w:r>
    </w:p>
    <w:p w14:paraId="7959635F" w14:textId="6BF5FB1F" w:rsidR="005A3E1A" w:rsidRDefault="005A3E1A" w:rsidP="005A3E1A">
      <w:pPr>
        <w:pStyle w:val="NormalWeb"/>
        <w:rPr>
          <w:rFonts w:ascii="Arial" w:hAnsi="Arial" w:cs="Arial"/>
          <w:b/>
          <w:bCs/>
          <w:sz w:val="22"/>
          <w:szCs w:val="22"/>
        </w:rPr>
      </w:pPr>
      <w:r>
        <w:rPr>
          <w:rFonts w:ascii="Arial" w:hAnsi="Arial" w:cs="Arial"/>
          <w:b/>
          <w:bCs/>
          <w:sz w:val="22"/>
          <w:szCs w:val="22"/>
        </w:rPr>
        <w:t xml:space="preserve">Cost of Consultation: </w:t>
      </w:r>
    </w:p>
    <w:p w14:paraId="66363A6C" w14:textId="12E4DADA" w:rsidR="00534E81" w:rsidRDefault="00553443" w:rsidP="005A3E1A">
      <w:pPr>
        <w:pStyle w:val="NormalWeb"/>
        <w:rPr>
          <w:rFonts w:ascii="Arial" w:hAnsi="Arial" w:cs="Arial"/>
          <w:sz w:val="22"/>
          <w:szCs w:val="22"/>
        </w:rPr>
      </w:pPr>
      <w:r w:rsidRPr="00C63597">
        <w:rPr>
          <w:rFonts w:ascii="Arial" w:hAnsi="Arial" w:cs="Arial"/>
          <w:sz w:val="22"/>
          <w:szCs w:val="22"/>
        </w:rPr>
        <w:t>Initial consultation (90-120 minutes) $275</w:t>
      </w:r>
      <w:r w:rsidR="00C777D0">
        <w:rPr>
          <w:rFonts w:ascii="Arial" w:hAnsi="Arial" w:cs="Arial"/>
          <w:sz w:val="22"/>
          <w:szCs w:val="22"/>
        </w:rPr>
        <w:t>,</w:t>
      </w:r>
      <w:r w:rsidRPr="00C63597">
        <w:rPr>
          <w:rFonts w:ascii="Arial" w:hAnsi="Arial" w:cs="Arial"/>
          <w:sz w:val="22"/>
          <w:szCs w:val="22"/>
        </w:rPr>
        <w:t xml:space="preserve"> Therapeutic focus consult (1 hour) $100</w:t>
      </w:r>
      <w:r w:rsidR="00C777D0">
        <w:rPr>
          <w:rFonts w:ascii="Arial" w:hAnsi="Arial" w:cs="Arial"/>
          <w:sz w:val="22"/>
          <w:szCs w:val="22"/>
        </w:rPr>
        <w:t>,</w:t>
      </w:r>
      <w:r w:rsidRPr="00C63597">
        <w:rPr>
          <w:rFonts w:ascii="Arial" w:hAnsi="Arial" w:cs="Arial"/>
          <w:sz w:val="22"/>
          <w:szCs w:val="22"/>
        </w:rPr>
        <w:t xml:space="preserve"> Follow-up consultation (20-45 minutes) $</w:t>
      </w:r>
      <w:r w:rsidR="00C777D0">
        <w:rPr>
          <w:rFonts w:ascii="Arial" w:hAnsi="Arial" w:cs="Arial"/>
          <w:sz w:val="22"/>
          <w:szCs w:val="22"/>
        </w:rPr>
        <w:t>45</w:t>
      </w:r>
      <w:r w:rsidRPr="00C63597">
        <w:rPr>
          <w:rFonts w:ascii="Arial" w:hAnsi="Arial" w:cs="Arial"/>
          <w:sz w:val="22"/>
          <w:szCs w:val="22"/>
        </w:rPr>
        <w:t>-90</w:t>
      </w:r>
      <w:r w:rsidR="00C777D0">
        <w:rPr>
          <w:rFonts w:ascii="Arial" w:hAnsi="Arial" w:cs="Arial"/>
          <w:sz w:val="22"/>
          <w:szCs w:val="22"/>
        </w:rPr>
        <w:t>,</w:t>
      </w:r>
      <w:r w:rsidRPr="00C63597">
        <w:rPr>
          <w:rFonts w:ascii="Arial" w:hAnsi="Arial" w:cs="Arial"/>
          <w:sz w:val="22"/>
          <w:szCs w:val="22"/>
        </w:rPr>
        <w:t xml:space="preserve"> Acute consultation (15-20 minutes) $50</w:t>
      </w:r>
      <w:r w:rsidRPr="00553443">
        <w:rPr>
          <w:rFonts w:ascii="Arial" w:hAnsi="Arial" w:cs="Arial"/>
          <w:sz w:val="22"/>
          <w:szCs w:val="22"/>
        </w:rPr>
        <w:t xml:space="preserve">.   Remedies range  from $10-25 </w:t>
      </w:r>
      <w:r w:rsidR="00534E81">
        <w:rPr>
          <w:rFonts w:ascii="Arial" w:hAnsi="Arial" w:cs="Arial"/>
          <w:sz w:val="22"/>
          <w:szCs w:val="22"/>
        </w:rPr>
        <w:t xml:space="preserve">but these charges are fluid depending </w:t>
      </w:r>
      <w:r w:rsidR="00C777D0">
        <w:rPr>
          <w:rFonts w:ascii="Arial" w:hAnsi="Arial" w:cs="Arial"/>
          <w:sz w:val="22"/>
          <w:szCs w:val="22"/>
        </w:rPr>
        <w:t>on</w:t>
      </w:r>
      <w:r w:rsidR="00534E81">
        <w:rPr>
          <w:rFonts w:ascii="Arial" w:hAnsi="Arial" w:cs="Arial"/>
          <w:sz w:val="22"/>
          <w:szCs w:val="22"/>
        </w:rPr>
        <w:t xml:space="preserve"> special circumstances</w:t>
      </w:r>
      <w:r w:rsidR="00C777D0">
        <w:rPr>
          <w:rFonts w:ascii="Arial" w:hAnsi="Arial" w:cs="Arial"/>
          <w:sz w:val="22"/>
          <w:szCs w:val="22"/>
        </w:rPr>
        <w:t xml:space="preserve"> such as if remedies need to be ordered or shipped</w:t>
      </w:r>
      <w:r w:rsidR="00534E81">
        <w:rPr>
          <w:rFonts w:ascii="Arial" w:hAnsi="Arial" w:cs="Arial"/>
          <w:sz w:val="22"/>
          <w:szCs w:val="22"/>
        </w:rPr>
        <w:t xml:space="preserve">. </w:t>
      </w:r>
    </w:p>
    <w:p w14:paraId="75461FDB" w14:textId="0ACF354E" w:rsidR="005A3E1A" w:rsidRDefault="00553443" w:rsidP="005A3E1A">
      <w:pPr>
        <w:pStyle w:val="NormalWeb"/>
        <w:rPr>
          <w:rFonts w:ascii="Arial" w:hAnsi="Arial" w:cs="Arial"/>
          <w:sz w:val="22"/>
          <w:szCs w:val="22"/>
        </w:rPr>
      </w:pPr>
      <w:r w:rsidRPr="00553443">
        <w:rPr>
          <w:rFonts w:ascii="Arial" w:hAnsi="Arial" w:cs="Arial"/>
          <w:sz w:val="22"/>
          <w:szCs w:val="22"/>
        </w:rPr>
        <w:t xml:space="preserve">Any </w:t>
      </w:r>
      <w:r w:rsidRPr="00C63597">
        <w:rPr>
          <w:rFonts w:ascii="Arial" w:hAnsi="Arial" w:cs="Arial"/>
          <w:sz w:val="22"/>
          <w:szCs w:val="22"/>
        </w:rPr>
        <w:t xml:space="preserve">additional supports (gemmotherapy, cell salts, organ therapeutics, supplement recommendations, flower essences, </w:t>
      </w:r>
      <w:proofErr w:type="spellStart"/>
      <w:r w:rsidRPr="00C63597">
        <w:rPr>
          <w:rFonts w:ascii="Arial" w:hAnsi="Arial" w:cs="Arial"/>
          <w:sz w:val="22"/>
          <w:szCs w:val="22"/>
        </w:rPr>
        <w:t>etc</w:t>
      </w:r>
      <w:proofErr w:type="spellEnd"/>
      <w:r w:rsidRPr="00C63597">
        <w:rPr>
          <w:rFonts w:ascii="Arial" w:hAnsi="Arial" w:cs="Arial"/>
          <w:sz w:val="22"/>
          <w:szCs w:val="22"/>
        </w:rPr>
        <w:t>) will be an additional charge if supplied by your practitioner. I understand I may be instructed to purchase these items on my own and I will incur my own charges if I obtain items independently from health food stores, homeopathic</w:t>
      </w:r>
      <w:r w:rsidRPr="00553443">
        <w:rPr>
          <w:rFonts w:ascii="Arial" w:hAnsi="Arial" w:cs="Arial"/>
          <w:sz w:val="22"/>
          <w:szCs w:val="22"/>
        </w:rPr>
        <w:t xml:space="preserve"> </w:t>
      </w:r>
      <w:r w:rsidRPr="00C63597">
        <w:rPr>
          <w:rFonts w:ascii="Arial" w:hAnsi="Arial" w:cs="Arial"/>
          <w:sz w:val="22"/>
          <w:szCs w:val="22"/>
        </w:rPr>
        <w:t>and holistic pharm</w:t>
      </w:r>
      <w:r w:rsidRPr="00553443">
        <w:rPr>
          <w:rFonts w:ascii="Arial" w:hAnsi="Arial" w:cs="Arial"/>
          <w:sz w:val="22"/>
          <w:szCs w:val="22"/>
        </w:rPr>
        <w:t>a</w:t>
      </w:r>
      <w:r w:rsidRPr="00C63597">
        <w:rPr>
          <w:rFonts w:ascii="Arial" w:hAnsi="Arial" w:cs="Arial"/>
          <w:sz w:val="22"/>
          <w:szCs w:val="22"/>
        </w:rPr>
        <w:t xml:space="preserve">cies, and/or vendors such as Amazon or Natural Partners. </w:t>
      </w:r>
      <w:r w:rsidR="005A3E1A" w:rsidRPr="00553443">
        <w:rPr>
          <w:rFonts w:ascii="Arial" w:hAnsi="Arial" w:cs="Arial"/>
          <w:sz w:val="22"/>
          <w:szCs w:val="22"/>
        </w:rPr>
        <w:t xml:space="preserve">I have reviewed the fee statement below. I agree to pay these fees at the time that services are provided, by cash, check or credit card to </w:t>
      </w:r>
      <w:proofErr w:type="spellStart"/>
      <w:r w:rsidR="005A3E1A" w:rsidRPr="00553443">
        <w:rPr>
          <w:rFonts w:ascii="Arial" w:hAnsi="Arial" w:cs="Arial"/>
          <w:sz w:val="22"/>
          <w:szCs w:val="22"/>
        </w:rPr>
        <w:t>Suesan</w:t>
      </w:r>
      <w:proofErr w:type="spellEnd"/>
      <w:r w:rsidR="005A3E1A" w:rsidRPr="00553443">
        <w:rPr>
          <w:rFonts w:ascii="Arial" w:hAnsi="Arial" w:cs="Arial"/>
          <w:sz w:val="22"/>
          <w:szCs w:val="22"/>
        </w:rPr>
        <w:t xml:space="preserve"> Johnson. </w:t>
      </w:r>
    </w:p>
    <w:p w14:paraId="4A3CB871" w14:textId="194938B8" w:rsidR="00C777D0" w:rsidRPr="00553443" w:rsidRDefault="00C777D0" w:rsidP="005A3E1A">
      <w:pPr>
        <w:pStyle w:val="NormalWeb"/>
        <w:rPr>
          <w:rFonts w:ascii="ArialMT" w:hAnsi="ArialMT"/>
          <w:sz w:val="22"/>
          <w:szCs w:val="22"/>
        </w:rPr>
      </w:pPr>
      <w:r>
        <w:rPr>
          <w:rFonts w:ascii="ArialMT" w:hAnsi="ArialMT"/>
          <w:sz w:val="22"/>
          <w:szCs w:val="22"/>
        </w:rPr>
        <w:t>Clients are responsible for payment of all fees at the time of service.  Fees can be made via cash, check, or credit card.</w:t>
      </w:r>
    </w:p>
    <w:p w14:paraId="1E410793" w14:textId="77777777" w:rsidR="009808E0" w:rsidRDefault="009808E0" w:rsidP="009808E0">
      <w:pPr>
        <w:pStyle w:val="NormalWeb"/>
      </w:pPr>
      <w:r>
        <w:rPr>
          <w:rFonts w:ascii="Arial" w:hAnsi="Arial" w:cs="Arial"/>
          <w:b/>
          <w:bCs/>
          <w:sz w:val="22"/>
          <w:szCs w:val="22"/>
        </w:rPr>
        <w:t xml:space="preserve">Professional Conduct and Consultation: </w:t>
      </w:r>
    </w:p>
    <w:p w14:paraId="692A1962" w14:textId="625E514F" w:rsidR="001040E2" w:rsidRPr="00C777D0" w:rsidRDefault="009808E0" w:rsidP="00C777D0">
      <w:pPr>
        <w:pStyle w:val="NormalWeb"/>
      </w:pPr>
      <w:r>
        <w:rPr>
          <w:rFonts w:ascii="ArialMT" w:hAnsi="ArialMT"/>
          <w:sz w:val="22"/>
          <w:szCs w:val="22"/>
        </w:rPr>
        <w:t xml:space="preserve">Practitioner agrees to honor confidentiality and assures professional conduct as defined by the Code of Ethics of the Council for Homeopathic Certification; Client grants permission for my practitioner to discuss details of my health in conferral with colleagues and other practitioners with whom client consults without additional confidentiality waiver. This agreement becomes part of client's case records. Client agrees to consult a licensed physician for any medical concern that now exists or arises at any time during the term of this agreement, and to inform my practitioner of my physician's assessment in so far as it applies to my work with her. </w:t>
      </w:r>
    </w:p>
    <w:p w14:paraId="52D92532" w14:textId="2D8BD9AA" w:rsidR="005B4660" w:rsidRDefault="00A76210" w:rsidP="005B4660">
      <w:pPr>
        <w:spacing w:before="100" w:beforeAutospacing="1" w:after="100" w:afterAutospacing="1"/>
        <w:jc w:val="center"/>
        <w:rPr>
          <w:rFonts w:ascii="Times New Roman" w:eastAsia="Times New Roman" w:hAnsi="Times New Roman" w:cs="Times New Roman"/>
        </w:rPr>
      </w:pPr>
      <w:r w:rsidRPr="00A76210">
        <w:rPr>
          <w:rFonts w:ascii="Arial" w:eastAsia="Times New Roman" w:hAnsi="Arial" w:cs="Arial"/>
          <w:b/>
          <w:bCs/>
          <w:sz w:val="22"/>
          <w:szCs w:val="22"/>
        </w:rPr>
        <w:lastRenderedPageBreak/>
        <w:t>Fees and Policies For Consultation</w:t>
      </w:r>
    </w:p>
    <w:p w14:paraId="677CEC17" w14:textId="50E741EE" w:rsidR="00A76210" w:rsidRPr="00A76210" w:rsidRDefault="00A76210" w:rsidP="005B4660">
      <w:pPr>
        <w:spacing w:before="100" w:beforeAutospacing="1" w:after="100" w:afterAutospacing="1"/>
        <w:jc w:val="center"/>
        <w:rPr>
          <w:rFonts w:ascii="Times New Roman" w:eastAsia="Times New Roman" w:hAnsi="Times New Roman" w:cs="Times New Roman"/>
        </w:rPr>
      </w:pPr>
      <w:r w:rsidRPr="00A76210">
        <w:rPr>
          <w:rFonts w:ascii="Arial" w:eastAsia="Times New Roman" w:hAnsi="Arial" w:cs="Arial"/>
          <w:b/>
          <w:bCs/>
          <w:sz w:val="22"/>
          <w:szCs w:val="22"/>
          <w:u w:val="single"/>
        </w:rPr>
        <w:t>Consultation Fees</w:t>
      </w:r>
      <w:r w:rsidRPr="00A76210">
        <w:rPr>
          <w:rFonts w:ascii="Arial" w:eastAsia="Times New Roman" w:hAnsi="Arial" w:cs="Arial"/>
          <w:b/>
          <w:bCs/>
          <w:sz w:val="22"/>
          <w:szCs w:val="22"/>
        </w:rPr>
        <w:t xml:space="preserve">: </w:t>
      </w:r>
      <w:r w:rsidRPr="00A76210">
        <w:rPr>
          <w:rFonts w:ascii="ArialMT" w:eastAsia="Times New Roman" w:hAnsi="ArialMT" w:cs="Times New Roman"/>
          <w:sz w:val="22"/>
          <w:szCs w:val="22"/>
        </w:rPr>
        <w:t xml:space="preserve"> </w:t>
      </w:r>
    </w:p>
    <w:p w14:paraId="3E7A0B91" w14:textId="33664D7C" w:rsidR="00A76210" w:rsidRPr="00A76210" w:rsidRDefault="00A76210" w:rsidP="008217A8">
      <w:pPr>
        <w:spacing w:before="100" w:beforeAutospacing="1" w:after="100" w:afterAutospacing="1"/>
        <w:rPr>
          <w:rFonts w:ascii="ArialMT" w:eastAsia="Times New Roman" w:hAnsi="ArialMT" w:cs="Times New Roman"/>
          <w:sz w:val="22"/>
          <w:szCs w:val="22"/>
        </w:rPr>
      </w:pPr>
      <w:r w:rsidRPr="00A76210">
        <w:rPr>
          <w:rFonts w:ascii="ArialMT" w:eastAsia="Times New Roman" w:hAnsi="ArialMT" w:cs="Times New Roman"/>
          <w:sz w:val="22"/>
          <w:szCs w:val="22"/>
        </w:rPr>
        <w:t>Initial consultation (2 hours)</w:t>
      </w:r>
      <w:r>
        <w:rPr>
          <w:rFonts w:ascii="ArialMT" w:eastAsia="Times New Roman" w:hAnsi="ArialMT" w:cs="Times New Roman"/>
          <w:sz w:val="22"/>
          <w:szCs w:val="22"/>
        </w:rPr>
        <w:t xml:space="preserve">   </w:t>
      </w:r>
      <w:r>
        <w:rPr>
          <w:rFonts w:ascii="ArialMT" w:eastAsia="Times New Roman" w:hAnsi="ArialMT" w:cs="Times New Roman"/>
          <w:sz w:val="22"/>
          <w:szCs w:val="22"/>
        </w:rPr>
        <w:tab/>
      </w:r>
      <w:r>
        <w:rPr>
          <w:rFonts w:ascii="ArialMT" w:eastAsia="Times New Roman" w:hAnsi="ArialMT" w:cs="Times New Roman"/>
          <w:sz w:val="22"/>
          <w:szCs w:val="22"/>
        </w:rPr>
        <w:tab/>
      </w:r>
      <w:r>
        <w:rPr>
          <w:rFonts w:ascii="ArialMT" w:eastAsia="Times New Roman" w:hAnsi="ArialMT" w:cs="Times New Roman"/>
          <w:sz w:val="22"/>
          <w:szCs w:val="22"/>
        </w:rPr>
        <w:tab/>
      </w:r>
      <w:r>
        <w:rPr>
          <w:rFonts w:ascii="ArialMT" w:eastAsia="Times New Roman" w:hAnsi="ArialMT" w:cs="Times New Roman"/>
          <w:sz w:val="22"/>
          <w:szCs w:val="22"/>
        </w:rPr>
        <w:tab/>
      </w:r>
      <w:r w:rsidR="008217A8">
        <w:rPr>
          <w:rFonts w:ascii="ArialMT" w:eastAsia="Times New Roman" w:hAnsi="ArialMT" w:cs="Times New Roman"/>
          <w:sz w:val="22"/>
          <w:szCs w:val="22"/>
        </w:rPr>
        <w:tab/>
      </w:r>
      <w:r w:rsidRPr="00A76210">
        <w:rPr>
          <w:rFonts w:ascii="ArialMT" w:eastAsia="Times New Roman" w:hAnsi="ArialMT" w:cs="Times New Roman"/>
          <w:sz w:val="22"/>
          <w:szCs w:val="22"/>
        </w:rPr>
        <w:t xml:space="preserve">$ </w:t>
      </w:r>
      <w:r w:rsidR="00720BFB">
        <w:rPr>
          <w:rFonts w:ascii="ArialMT" w:eastAsia="Times New Roman" w:hAnsi="ArialMT" w:cs="Times New Roman"/>
          <w:sz w:val="22"/>
          <w:szCs w:val="22"/>
        </w:rPr>
        <w:t>2</w:t>
      </w:r>
      <w:r w:rsidR="00967E6F">
        <w:rPr>
          <w:rFonts w:ascii="ArialMT" w:eastAsia="Times New Roman" w:hAnsi="ArialMT" w:cs="Times New Roman"/>
          <w:sz w:val="22"/>
          <w:szCs w:val="22"/>
        </w:rPr>
        <w:t>75</w:t>
      </w:r>
      <w:r w:rsidRPr="00A76210">
        <w:rPr>
          <w:rFonts w:ascii="ArialMT" w:eastAsia="Times New Roman" w:hAnsi="ArialMT" w:cs="Times New Roman"/>
          <w:sz w:val="22"/>
          <w:szCs w:val="22"/>
        </w:rPr>
        <w:br/>
        <w:t>Therapeutic Focus consult (1 hour)</w:t>
      </w:r>
      <w:r>
        <w:rPr>
          <w:rFonts w:ascii="ArialMT" w:eastAsia="Times New Roman" w:hAnsi="ArialMT" w:cs="Times New Roman"/>
          <w:sz w:val="22"/>
          <w:szCs w:val="22"/>
        </w:rPr>
        <w:tab/>
      </w:r>
      <w:r>
        <w:rPr>
          <w:rFonts w:ascii="ArialMT" w:eastAsia="Times New Roman" w:hAnsi="ArialMT" w:cs="Times New Roman"/>
          <w:sz w:val="22"/>
          <w:szCs w:val="22"/>
        </w:rPr>
        <w:tab/>
      </w:r>
      <w:r>
        <w:rPr>
          <w:rFonts w:ascii="ArialMT" w:eastAsia="Times New Roman" w:hAnsi="ArialMT" w:cs="Times New Roman"/>
          <w:sz w:val="22"/>
          <w:szCs w:val="22"/>
        </w:rPr>
        <w:tab/>
      </w:r>
      <w:r w:rsidR="008217A8">
        <w:rPr>
          <w:rFonts w:ascii="ArialMT" w:eastAsia="Times New Roman" w:hAnsi="ArialMT" w:cs="Times New Roman"/>
          <w:sz w:val="22"/>
          <w:szCs w:val="22"/>
        </w:rPr>
        <w:tab/>
      </w:r>
      <w:r w:rsidRPr="00A76210">
        <w:rPr>
          <w:rFonts w:ascii="ArialMT" w:eastAsia="Times New Roman" w:hAnsi="ArialMT" w:cs="Times New Roman"/>
          <w:sz w:val="22"/>
          <w:szCs w:val="22"/>
        </w:rPr>
        <w:t xml:space="preserve">$ </w:t>
      </w:r>
      <w:r w:rsidR="00C777D0">
        <w:rPr>
          <w:rFonts w:ascii="ArialMT" w:eastAsia="Times New Roman" w:hAnsi="ArialMT" w:cs="Times New Roman"/>
          <w:sz w:val="22"/>
          <w:szCs w:val="22"/>
        </w:rPr>
        <w:t>100</w:t>
      </w:r>
      <w:r w:rsidRPr="00A76210">
        <w:rPr>
          <w:rFonts w:ascii="ArialMT" w:eastAsia="Times New Roman" w:hAnsi="ArialMT" w:cs="Times New Roman"/>
          <w:sz w:val="22"/>
          <w:szCs w:val="22"/>
        </w:rPr>
        <w:br/>
        <w:t>Follow up consultation (30 - 60 minutes)</w:t>
      </w:r>
      <w:r>
        <w:rPr>
          <w:rFonts w:ascii="ArialMT" w:eastAsia="Times New Roman" w:hAnsi="ArialMT" w:cs="Times New Roman"/>
          <w:sz w:val="22"/>
          <w:szCs w:val="22"/>
        </w:rPr>
        <w:tab/>
      </w:r>
      <w:r>
        <w:rPr>
          <w:rFonts w:ascii="ArialMT" w:eastAsia="Times New Roman" w:hAnsi="ArialMT" w:cs="Times New Roman"/>
          <w:sz w:val="22"/>
          <w:szCs w:val="22"/>
        </w:rPr>
        <w:tab/>
      </w:r>
      <w:r w:rsidR="008217A8">
        <w:rPr>
          <w:rFonts w:ascii="ArialMT" w:eastAsia="Times New Roman" w:hAnsi="ArialMT" w:cs="Times New Roman"/>
          <w:sz w:val="22"/>
          <w:szCs w:val="22"/>
        </w:rPr>
        <w:tab/>
      </w:r>
      <w:r w:rsidRPr="00A76210">
        <w:rPr>
          <w:rFonts w:ascii="ArialMT" w:eastAsia="Times New Roman" w:hAnsi="ArialMT" w:cs="Times New Roman"/>
          <w:sz w:val="22"/>
          <w:szCs w:val="22"/>
        </w:rPr>
        <w:t>$</w:t>
      </w:r>
      <w:r w:rsidR="00967E6F">
        <w:rPr>
          <w:rFonts w:ascii="ArialMT" w:eastAsia="Times New Roman" w:hAnsi="ArialMT" w:cs="Times New Roman"/>
          <w:sz w:val="22"/>
          <w:szCs w:val="22"/>
        </w:rPr>
        <w:t xml:space="preserve"> 45-90</w:t>
      </w:r>
      <w:r w:rsidR="008217A8">
        <w:rPr>
          <w:rFonts w:ascii="ArialMT" w:eastAsia="Times New Roman" w:hAnsi="ArialMT" w:cs="Times New Roman"/>
          <w:sz w:val="22"/>
          <w:szCs w:val="22"/>
        </w:rPr>
        <w:tab/>
      </w:r>
      <w:r w:rsidR="008217A8">
        <w:rPr>
          <w:rFonts w:ascii="ArialMT" w:eastAsia="Times New Roman" w:hAnsi="ArialMT" w:cs="Times New Roman"/>
          <w:sz w:val="22"/>
          <w:szCs w:val="22"/>
        </w:rPr>
        <w:tab/>
      </w:r>
      <w:r w:rsidR="008217A8">
        <w:rPr>
          <w:rFonts w:ascii="ArialMT" w:eastAsia="Times New Roman" w:hAnsi="ArialMT" w:cs="Times New Roman"/>
          <w:sz w:val="22"/>
          <w:szCs w:val="22"/>
        </w:rPr>
        <w:tab/>
        <w:t xml:space="preserve">    </w:t>
      </w:r>
      <w:r w:rsidR="00967E6F">
        <w:rPr>
          <w:rFonts w:ascii="ArialMT" w:eastAsia="Times New Roman" w:hAnsi="ArialMT" w:cs="Times New Roman"/>
          <w:sz w:val="22"/>
          <w:szCs w:val="22"/>
        </w:rPr>
        <w:t xml:space="preserve">            </w:t>
      </w:r>
      <w:r w:rsidR="008217A8" w:rsidRPr="00A76210">
        <w:rPr>
          <w:rFonts w:ascii="ArialMT" w:eastAsia="Times New Roman" w:hAnsi="ArialMT" w:cs="Times New Roman"/>
          <w:sz w:val="22"/>
          <w:szCs w:val="22"/>
        </w:rPr>
        <w:t xml:space="preserve">Acute consultation </w:t>
      </w:r>
      <w:r w:rsidR="001040E2">
        <w:rPr>
          <w:rFonts w:ascii="ArialMT" w:eastAsia="Times New Roman" w:hAnsi="ArialMT" w:cs="Times New Roman"/>
          <w:sz w:val="22"/>
          <w:szCs w:val="22"/>
        </w:rPr>
        <w:t xml:space="preserve">for current clients </w:t>
      </w:r>
      <w:r w:rsidR="008217A8" w:rsidRPr="00A76210">
        <w:rPr>
          <w:rFonts w:ascii="ArialMT" w:eastAsia="Times New Roman" w:hAnsi="ArialMT" w:cs="Times New Roman"/>
          <w:sz w:val="22"/>
          <w:szCs w:val="22"/>
        </w:rPr>
        <w:t xml:space="preserve">(15 minutes) </w:t>
      </w:r>
      <w:r w:rsidR="008217A8">
        <w:rPr>
          <w:rFonts w:ascii="ArialMT" w:eastAsia="Times New Roman" w:hAnsi="ArialMT" w:cs="Times New Roman"/>
          <w:sz w:val="22"/>
          <w:szCs w:val="22"/>
        </w:rPr>
        <w:tab/>
      </w:r>
      <w:r w:rsidR="008217A8">
        <w:rPr>
          <w:rFonts w:ascii="ArialMT" w:eastAsia="Times New Roman" w:hAnsi="ArialMT" w:cs="Times New Roman"/>
          <w:sz w:val="22"/>
          <w:szCs w:val="22"/>
        </w:rPr>
        <w:tab/>
      </w:r>
      <w:r w:rsidRPr="00A76210">
        <w:rPr>
          <w:rFonts w:ascii="ArialMT" w:eastAsia="Times New Roman" w:hAnsi="ArialMT" w:cs="Times New Roman"/>
          <w:sz w:val="22"/>
          <w:szCs w:val="22"/>
        </w:rPr>
        <w:t xml:space="preserve">$ </w:t>
      </w:r>
      <w:r w:rsidR="00C777D0">
        <w:rPr>
          <w:rFonts w:ascii="ArialMT" w:eastAsia="Times New Roman" w:hAnsi="ArialMT" w:cs="Times New Roman"/>
          <w:sz w:val="22"/>
          <w:szCs w:val="22"/>
        </w:rPr>
        <w:t>50</w:t>
      </w:r>
      <w:r w:rsidRPr="00A76210">
        <w:rPr>
          <w:rFonts w:ascii="ArialMT" w:eastAsia="Times New Roman" w:hAnsi="ArialMT" w:cs="Times New Roman"/>
          <w:sz w:val="22"/>
          <w:szCs w:val="22"/>
        </w:rPr>
        <w:br/>
      </w:r>
    </w:p>
    <w:p w14:paraId="6B1A9204" w14:textId="53F9B951" w:rsidR="00A76210" w:rsidRDefault="00A76210" w:rsidP="00A76210">
      <w:pPr>
        <w:spacing w:before="100" w:beforeAutospacing="1" w:after="100" w:afterAutospacing="1"/>
        <w:rPr>
          <w:rFonts w:ascii="ArialMT" w:eastAsia="Times New Roman" w:hAnsi="ArialMT" w:cs="Times New Roman"/>
          <w:sz w:val="22"/>
          <w:szCs w:val="22"/>
        </w:rPr>
      </w:pPr>
      <w:r w:rsidRPr="00A76210">
        <w:rPr>
          <w:rFonts w:ascii="ArialMT" w:eastAsia="Times New Roman" w:hAnsi="ArialMT" w:cs="Times New Roman"/>
          <w:sz w:val="22"/>
          <w:szCs w:val="22"/>
        </w:rPr>
        <w:t>This includes al</w:t>
      </w:r>
      <w:r w:rsidR="008217A8">
        <w:rPr>
          <w:rFonts w:ascii="ArialMT" w:eastAsia="Times New Roman" w:hAnsi="ArialMT" w:cs="Times New Roman"/>
          <w:sz w:val="22"/>
          <w:szCs w:val="22"/>
        </w:rPr>
        <w:t>l</w:t>
      </w:r>
      <w:r w:rsidRPr="00A76210">
        <w:rPr>
          <w:rFonts w:ascii="ArialMT" w:eastAsia="Times New Roman" w:hAnsi="ArialMT" w:cs="Times New Roman"/>
          <w:sz w:val="22"/>
          <w:szCs w:val="22"/>
        </w:rPr>
        <w:t xml:space="preserve"> </w:t>
      </w:r>
      <w:r w:rsidR="001040E2">
        <w:rPr>
          <w:rFonts w:ascii="ArialMT" w:eastAsia="Times New Roman" w:hAnsi="ArialMT" w:cs="Times New Roman"/>
          <w:sz w:val="22"/>
          <w:szCs w:val="22"/>
        </w:rPr>
        <w:t>email</w:t>
      </w:r>
      <w:r w:rsidRPr="00A76210">
        <w:rPr>
          <w:rFonts w:ascii="ArialMT" w:eastAsia="Times New Roman" w:hAnsi="ArialMT" w:cs="Times New Roman"/>
          <w:sz w:val="22"/>
          <w:szCs w:val="22"/>
        </w:rPr>
        <w:t xml:space="preserve"> time support, and brief check in calls as required to track response. Any additional supplements (herbs, gemmotherapy tinctures, cell salts, flower essences) are charged if provided by our office, or can be obtained independently by the client from health food stores, holistic pharmacies, online vendors (Amazon carries many of the commonly used items) etc. </w:t>
      </w:r>
    </w:p>
    <w:p w14:paraId="75608335" w14:textId="77777777" w:rsidR="00752DFE" w:rsidRPr="00752DFE" w:rsidRDefault="00752DFE" w:rsidP="00752DFE">
      <w:pPr>
        <w:spacing w:before="100" w:beforeAutospacing="1" w:after="100" w:afterAutospacing="1"/>
        <w:rPr>
          <w:rFonts w:ascii="Times New Roman" w:eastAsia="Times New Roman" w:hAnsi="Times New Roman" w:cs="Times New Roman"/>
          <w:u w:val="single"/>
        </w:rPr>
      </w:pPr>
      <w:r w:rsidRPr="00752DFE">
        <w:rPr>
          <w:rFonts w:ascii="Arial" w:eastAsia="Times New Roman" w:hAnsi="Arial" w:cs="Arial"/>
          <w:b/>
          <w:bCs/>
          <w:sz w:val="22"/>
          <w:szCs w:val="22"/>
          <w:u w:val="single"/>
        </w:rPr>
        <w:t xml:space="preserve">General Policies Regarding Scheduling, Payment, and Client Support: </w:t>
      </w:r>
    </w:p>
    <w:p w14:paraId="12968DDB" w14:textId="5B6F3FC6" w:rsidR="00752DFE" w:rsidRPr="00752DFE" w:rsidRDefault="00752DFE" w:rsidP="00752DFE">
      <w:pPr>
        <w:spacing w:before="100" w:beforeAutospacing="1" w:after="100" w:afterAutospacing="1"/>
        <w:rPr>
          <w:rFonts w:ascii="Times New Roman" w:eastAsia="Times New Roman" w:hAnsi="Times New Roman" w:cs="Times New Roman"/>
        </w:rPr>
      </w:pPr>
      <w:r w:rsidRPr="00752DFE">
        <w:rPr>
          <w:rFonts w:ascii="Arial" w:eastAsia="Times New Roman" w:hAnsi="Arial" w:cs="Arial"/>
          <w:b/>
          <w:bCs/>
          <w:sz w:val="22"/>
          <w:szCs w:val="22"/>
        </w:rPr>
        <w:t>Scheduling and Cancellations:</w:t>
      </w:r>
      <w:r w:rsidRPr="00752DFE">
        <w:rPr>
          <w:rFonts w:ascii="ArialMT" w:eastAsia="Times New Roman" w:hAnsi="ArialMT" w:cs="Times New Roman"/>
          <w:sz w:val="22"/>
          <w:szCs w:val="22"/>
        </w:rPr>
        <w:t xml:space="preserve"> We understand that plans change and unexpected circumstances arise that can disrupt your schedule, and require a change of appointment. </w:t>
      </w:r>
    </w:p>
    <w:p w14:paraId="34CCB8F1" w14:textId="576236F0" w:rsidR="00752DFE" w:rsidRPr="00752DFE" w:rsidRDefault="00752DFE" w:rsidP="00752DFE">
      <w:pPr>
        <w:numPr>
          <w:ilvl w:val="0"/>
          <w:numId w:val="1"/>
        </w:numPr>
        <w:spacing w:before="100" w:beforeAutospacing="1" w:after="100" w:afterAutospacing="1"/>
        <w:rPr>
          <w:rFonts w:ascii="Neo4Symbol" w:eastAsia="Times New Roman" w:hAnsi="Neo4Symbol" w:cs="Times New Roman"/>
          <w:sz w:val="20"/>
          <w:szCs w:val="20"/>
        </w:rPr>
      </w:pPr>
      <w:r w:rsidRPr="00752DFE">
        <w:rPr>
          <w:rFonts w:ascii="ArialMT" w:eastAsia="Times New Roman" w:hAnsi="ArialMT" w:cs="Times New Roman"/>
          <w:sz w:val="22"/>
          <w:szCs w:val="22"/>
        </w:rPr>
        <w:t xml:space="preserve">If it is necessary to cancel / reschedule an appointment, notification of schedule change must be made at least 24 hours in advance. </w:t>
      </w:r>
    </w:p>
    <w:p w14:paraId="2CDFB9BD" w14:textId="77777777" w:rsidR="00752DFE" w:rsidRPr="00752DFE" w:rsidRDefault="00752DFE" w:rsidP="00752DFE">
      <w:pPr>
        <w:numPr>
          <w:ilvl w:val="0"/>
          <w:numId w:val="1"/>
        </w:numPr>
        <w:spacing w:before="100" w:beforeAutospacing="1" w:after="100" w:afterAutospacing="1"/>
        <w:rPr>
          <w:rFonts w:ascii="Neo4Symbol" w:eastAsia="Times New Roman" w:hAnsi="Neo4Symbol" w:cs="Times New Roman"/>
          <w:sz w:val="20"/>
          <w:szCs w:val="20"/>
        </w:rPr>
      </w:pPr>
      <w:r w:rsidRPr="00752DFE">
        <w:rPr>
          <w:rFonts w:ascii="ArialMT" w:eastAsia="Times New Roman" w:hAnsi="ArialMT" w:cs="Times New Roman"/>
          <w:sz w:val="22"/>
          <w:szCs w:val="22"/>
        </w:rPr>
        <w:t xml:space="preserve">Appointments that are missed or cancelled late represent time that was scheduled for the client, and this time is unlikely to be rebooked in a late cancellation or missed appointment. </w:t>
      </w:r>
    </w:p>
    <w:p w14:paraId="1DE54661" w14:textId="77777777" w:rsidR="00752DFE" w:rsidRPr="00752DFE" w:rsidRDefault="00752DFE" w:rsidP="00752DFE">
      <w:pPr>
        <w:numPr>
          <w:ilvl w:val="0"/>
          <w:numId w:val="1"/>
        </w:numPr>
        <w:spacing w:before="100" w:beforeAutospacing="1" w:after="100" w:afterAutospacing="1"/>
        <w:rPr>
          <w:rFonts w:ascii="Neo4Symbol" w:eastAsia="Times New Roman" w:hAnsi="Neo4Symbol" w:cs="Times New Roman"/>
          <w:sz w:val="20"/>
          <w:szCs w:val="20"/>
        </w:rPr>
      </w:pPr>
      <w:r w:rsidRPr="00752DFE">
        <w:rPr>
          <w:rFonts w:ascii="ArialMT" w:eastAsia="Times New Roman" w:hAnsi="ArialMT" w:cs="Times New Roman"/>
          <w:sz w:val="22"/>
          <w:szCs w:val="22"/>
        </w:rPr>
        <w:t xml:space="preserve">Each client is offered one 'first </w:t>
      </w:r>
      <w:proofErr w:type="spellStart"/>
      <w:r w:rsidRPr="00752DFE">
        <w:rPr>
          <w:rFonts w:ascii="ArialMT" w:eastAsia="Times New Roman" w:hAnsi="ArialMT" w:cs="Times New Roman"/>
          <w:sz w:val="22"/>
          <w:szCs w:val="22"/>
        </w:rPr>
        <w:t>miss'</w:t>
      </w:r>
      <w:proofErr w:type="spellEnd"/>
      <w:r w:rsidRPr="00752DFE">
        <w:rPr>
          <w:rFonts w:ascii="ArialMT" w:eastAsia="Times New Roman" w:hAnsi="ArialMT" w:cs="Times New Roman"/>
          <w:sz w:val="22"/>
          <w:szCs w:val="22"/>
        </w:rPr>
        <w:t xml:space="preserve"> or late cancel that is not charged. A second or later event will be charged at the full fee. </w:t>
      </w:r>
    </w:p>
    <w:p w14:paraId="7FC9ABFC" w14:textId="013134BD" w:rsidR="00752DFE" w:rsidRDefault="00752DFE" w:rsidP="00752DFE">
      <w:pPr>
        <w:pStyle w:val="NormalWeb"/>
      </w:pPr>
      <w:r w:rsidRPr="00752DFE">
        <w:rPr>
          <w:rFonts w:ascii="Arial" w:hAnsi="Arial" w:cs="Arial"/>
          <w:b/>
          <w:bCs/>
          <w:sz w:val="22"/>
          <w:szCs w:val="22"/>
        </w:rPr>
        <w:t xml:space="preserve">Virtual Office Consultation: </w:t>
      </w:r>
      <w:r w:rsidR="005B4660">
        <w:rPr>
          <w:rFonts w:ascii="ArialMT" w:hAnsi="ArialMT"/>
          <w:sz w:val="22"/>
          <w:szCs w:val="22"/>
        </w:rPr>
        <w:t>Clients can schedule consultations via the use of FaceTime, Zoom, or Dox</w:t>
      </w:r>
      <w:r w:rsidR="00723B0B">
        <w:rPr>
          <w:rFonts w:ascii="ArialMT" w:hAnsi="ArialMT"/>
          <w:sz w:val="22"/>
          <w:szCs w:val="22"/>
        </w:rPr>
        <w:t>y.me</w:t>
      </w:r>
      <w:r w:rsidR="005B4660">
        <w:rPr>
          <w:rFonts w:ascii="ArialMT" w:hAnsi="ArialMT"/>
          <w:sz w:val="22"/>
          <w:szCs w:val="22"/>
        </w:rPr>
        <w:t xml:space="preserve"> platforms if unable to attend in person</w:t>
      </w:r>
      <w:r w:rsidR="00723B0B">
        <w:rPr>
          <w:rFonts w:ascii="ArialMT" w:hAnsi="ArialMT"/>
          <w:sz w:val="22"/>
          <w:szCs w:val="22"/>
        </w:rPr>
        <w:t>.</w:t>
      </w:r>
    </w:p>
    <w:p w14:paraId="76D7DDF3" w14:textId="77777777" w:rsidR="00752DFE" w:rsidRDefault="00752DFE" w:rsidP="00752DFE">
      <w:pPr>
        <w:pStyle w:val="NormalWeb"/>
      </w:pPr>
      <w:r>
        <w:rPr>
          <w:rFonts w:ascii="Arial" w:hAnsi="Arial" w:cs="Arial"/>
          <w:b/>
          <w:bCs/>
          <w:sz w:val="22"/>
          <w:szCs w:val="22"/>
        </w:rPr>
        <w:t xml:space="preserve">Payment: </w:t>
      </w:r>
      <w:r>
        <w:rPr>
          <w:rFonts w:ascii="ArialMT" w:hAnsi="ArialMT"/>
          <w:sz w:val="22"/>
          <w:szCs w:val="22"/>
        </w:rPr>
        <w:t xml:space="preserve">The client is responsible for payment of all fees at time of service. </w:t>
      </w:r>
    </w:p>
    <w:p w14:paraId="526AB9C6" w14:textId="4C4FA249" w:rsidR="00752DFE" w:rsidRDefault="00752DFE" w:rsidP="00752DFE">
      <w:pPr>
        <w:pStyle w:val="NormalWeb"/>
        <w:rPr>
          <w:rFonts w:ascii="Neo4Symbol" w:hAnsi="Neo4Symbol"/>
          <w:sz w:val="20"/>
          <w:szCs w:val="20"/>
        </w:rPr>
      </w:pPr>
      <w:r>
        <w:rPr>
          <w:rFonts w:ascii="ArialMT" w:hAnsi="ArialMT"/>
          <w:sz w:val="22"/>
          <w:szCs w:val="22"/>
        </w:rPr>
        <w:t xml:space="preserve">Payment may be made with cash, check, credit card (AmEx, Visa, MasterCard). </w:t>
      </w:r>
      <w:r w:rsidR="00723B0B">
        <w:rPr>
          <w:rFonts w:ascii="ArialMT" w:hAnsi="ArialMT"/>
          <w:sz w:val="22"/>
          <w:szCs w:val="22"/>
        </w:rPr>
        <w:t xml:space="preserve">Credit card payments </w:t>
      </w:r>
      <w:r w:rsidR="00A7535A">
        <w:rPr>
          <w:rFonts w:ascii="ArialMT" w:hAnsi="ArialMT"/>
          <w:sz w:val="22"/>
          <w:szCs w:val="22"/>
        </w:rPr>
        <w:t>will be made through Natural Medicine and Detox</w:t>
      </w:r>
      <w:r w:rsidR="001040E2">
        <w:rPr>
          <w:rFonts w:ascii="ArialMT" w:hAnsi="ArialMT"/>
          <w:sz w:val="22"/>
          <w:szCs w:val="22"/>
        </w:rPr>
        <w:t xml:space="preserve"> or Square</w:t>
      </w:r>
      <w:r w:rsidR="00A7535A">
        <w:rPr>
          <w:rFonts w:ascii="ArialMT" w:hAnsi="ArialMT"/>
          <w:sz w:val="22"/>
          <w:szCs w:val="22"/>
        </w:rPr>
        <w:t>.</w:t>
      </w:r>
    </w:p>
    <w:p w14:paraId="042C8FEE" w14:textId="77777777" w:rsidR="00752DFE" w:rsidRPr="00752DFE" w:rsidRDefault="00752DFE" w:rsidP="00752DFE">
      <w:pPr>
        <w:pStyle w:val="NormalWeb"/>
        <w:rPr>
          <w:rFonts w:ascii="Neo4Symbol" w:hAnsi="Neo4Symbol"/>
          <w:sz w:val="20"/>
          <w:szCs w:val="20"/>
        </w:rPr>
      </w:pPr>
      <w:r>
        <w:rPr>
          <w:rFonts w:ascii="ArialMT" w:hAnsi="ArialMT"/>
          <w:sz w:val="22"/>
          <w:szCs w:val="22"/>
        </w:rPr>
        <w:t xml:space="preserve">A $40 fee will be charged for any check returned to this office unpaid. </w:t>
      </w:r>
    </w:p>
    <w:p w14:paraId="06BB3D64" w14:textId="24E0D92A" w:rsidR="00752DFE" w:rsidRPr="00967E6F" w:rsidRDefault="00752DFE" w:rsidP="00967E6F">
      <w:pPr>
        <w:pStyle w:val="NormalWeb"/>
      </w:pPr>
      <w:r>
        <w:rPr>
          <w:rFonts w:ascii="Arial" w:hAnsi="Arial" w:cs="Arial"/>
          <w:b/>
          <w:bCs/>
          <w:sz w:val="22"/>
          <w:szCs w:val="22"/>
        </w:rPr>
        <w:t xml:space="preserve">Insurance / HSA / FSA: </w:t>
      </w:r>
      <w:r>
        <w:rPr>
          <w:rFonts w:ascii="ArialMT" w:hAnsi="ArialMT"/>
          <w:sz w:val="22"/>
          <w:szCs w:val="22"/>
        </w:rPr>
        <w:t xml:space="preserve">Our office does not file any forms for insurance or reimbursement. </w:t>
      </w:r>
    </w:p>
    <w:p w14:paraId="582ECF23" w14:textId="60F7D408" w:rsidR="00D01CC0" w:rsidRDefault="00D01CC0" w:rsidP="00967E6F">
      <w:pPr>
        <w:spacing w:before="100" w:beforeAutospacing="1" w:after="100" w:afterAutospacing="1"/>
        <w:rPr>
          <w:rFonts w:ascii="ArialMT" w:eastAsia="Times New Roman" w:hAnsi="ArialMT" w:cs="Times New Roman"/>
          <w:sz w:val="22"/>
          <w:szCs w:val="22"/>
        </w:rPr>
      </w:pPr>
      <w:r w:rsidRPr="00D01CC0">
        <w:rPr>
          <w:rFonts w:ascii="ArialMT" w:eastAsia="Times New Roman" w:hAnsi="ArialMT" w:cs="Times New Roman"/>
          <w:sz w:val="22"/>
          <w:szCs w:val="22"/>
        </w:rPr>
        <w:t xml:space="preserve">Clients are encouraged to investigate all options for insurance reimbursement or use of plans such as Flexible Spending Accounts (FSA) and Health Savings Accounts (HSA), which allow reimbursement of payment with pre-tax funds. </w:t>
      </w:r>
    </w:p>
    <w:p w14:paraId="1E8E2474" w14:textId="4E193F0C" w:rsidR="00C777D0" w:rsidRDefault="00C777D0" w:rsidP="00967E6F">
      <w:pPr>
        <w:spacing w:before="100" w:beforeAutospacing="1" w:after="100" w:afterAutospacing="1"/>
        <w:rPr>
          <w:rFonts w:ascii="ArialMT" w:eastAsia="Times New Roman" w:hAnsi="ArialMT" w:cs="Times New Roman"/>
          <w:sz w:val="22"/>
          <w:szCs w:val="22"/>
        </w:rPr>
      </w:pPr>
    </w:p>
    <w:p w14:paraId="39947F15" w14:textId="77777777" w:rsidR="00C777D0" w:rsidRDefault="00C777D0" w:rsidP="00967E6F">
      <w:pPr>
        <w:spacing w:before="100" w:beforeAutospacing="1" w:after="100" w:afterAutospacing="1"/>
        <w:rPr>
          <w:rFonts w:ascii="ArialMT" w:eastAsia="Times New Roman" w:hAnsi="ArialMT" w:cs="Times New Roman"/>
          <w:sz w:val="22"/>
          <w:szCs w:val="22"/>
        </w:rPr>
      </w:pPr>
    </w:p>
    <w:p w14:paraId="16CD5932" w14:textId="77777777" w:rsidR="00E27E5E" w:rsidRDefault="00E27E5E" w:rsidP="00E27E5E">
      <w:pPr>
        <w:pStyle w:val="NormalWeb"/>
      </w:pPr>
      <w:proofErr w:type="spellStart"/>
      <w:r>
        <w:rPr>
          <w:rFonts w:ascii="Arial" w:hAnsi="Arial" w:cs="Arial"/>
          <w:b/>
          <w:bCs/>
          <w:sz w:val="22"/>
          <w:szCs w:val="22"/>
        </w:rPr>
        <w:lastRenderedPageBreak/>
        <w:t>Homeopathics</w:t>
      </w:r>
      <w:proofErr w:type="spellEnd"/>
      <w:r>
        <w:rPr>
          <w:rFonts w:ascii="Arial" w:hAnsi="Arial" w:cs="Arial"/>
          <w:b/>
          <w:bCs/>
          <w:sz w:val="22"/>
          <w:szCs w:val="22"/>
        </w:rPr>
        <w:t xml:space="preserve">: </w:t>
      </w:r>
      <w:r>
        <w:rPr>
          <w:rFonts w:ascii="ArialMT" w:hAnsi="ArialMT"/>
          <w:sz w:val="22"/>
          <w:szCs w:val="22"/>
        </w:rPr>
        <w:t xml:space="preserve">The </w:t>
      </w:r>
      <w:proofErr w:type="spellStart"/>
      <w:r>
        <w:rPr>
          <w:rFonts w:ascii="ArialMT" w:hAnsi="ArialMT"/>
          <w:sz w:val="22"/>
          <w:szCs w:val="22"/>
        </w:rPr>
        <w:t>homeopathics</w:t>
      </w:r>
      <w:proofErr w:type="spellEnd"/>
      <w:r>
        <w:rPr>
          <w:rFonts w:ascii="ArialMT" w:hAnsi="ArialMT"/>
          <w:sz w:val="22"/>
          <w:szCs w:val="22"/>
        </w:rPr>
        <w:t xml:space="preserve"> selected for the client will be sent either from the office, or directly from one of the homeopathic pharmacies. </w:t>
      </w:r>
    </w:p>
    <w:p w14:paraId="5EE380B8" w14:textId="77777777" w:rsidR="00E27E5E" w:rsidRDefault="00E27E5E" w:rsidP="00E27E5E">
      <w:pPr>
        <w:pStyle w:val="NormalWeb"/>
        <w:numPr>
          <w:ilvl w:val="0"/>
          <w:numId w:val="5"/>
        </w:numPr>
        <w:rPr>
          <w:rFonts w:ascii="Neo4Symbol" w:hAnsi="Neo4Symbol"/>
          <w:sz w:val="20"/>
          <w:szCs w:val="20"/>
        </w:rPr>
      </w:pPr>
      <w:r>
        <w:rPr>
          <w:rFonts w:ascii="ArialMT" w:hAnsi="ArialMT"/>
          <w:sz w:val="22"/>
          <w:szCs w:val="22"/>
        </w:rPr>
        <w:t xml:space="preserve">Packages of </w:t>
      </w:r>
      <w:proofErr w:type="spellStart"/>
      <w:r>
        <w:rPr>
          <w:rFonts w:ascii="ArialMT" w:hAnsi="ArialMT"/>
          <w:sz w:val="22"/>
          <w:szCs w:val="22"/>
        </w:rPr>
        <w:t>homeopathics</w:t>
      </w:r>
      <w:proofErr w:type="spellEnd"/>
      <w:r>
        <w:rPr>
          <w:rFonts w:ascii="ArialMT" w:hAnsi="ArialMT"/>
          <w:sz w:val="22"/>
          <w:szCs w:val="22"/>
        </w:rPr>
        <w:t xml:space="preserve"> are sent through the mail, either by first class letter or priority mail packet. Some homeopathic pharmacies ship through UPS. </w:t>
      </w:r>
    </w:p>
    <w:p w14:paraId="58CDFD77" w14:textId="77777777" w:rsidR="00E27E5E" w:rsidRDefault="00E27E5E" w:rsidP="00E27E5E">
      <w:pPr>
        <w:pStyle w:val="NormalWeb"/>
        <w:numPr>
          <w:ilvl w:val="0"/>
          <w:numId w:val="5"/>
        </w:numPr>
        <w:rPr>
          <w:rFonts w:ascii="Neo4Symbol" w:hAnsi="Neo4Symbol"/>
          <w:sz w:val="20"/>
          <w:szCs w:val="20"/>
        </w:rPr>
      </w:pPr>
      <w:r>
        <w:rPr>
          <w:rFonts w:ascii="ArialMT" w:hAnsi="ArialMT"/>
          <w:sz w:val="22"/>
          <w:szCs w:val="22"/>
        </w:rPr>
        <w:t xml:space="preserve">The packages are usually sent out within 24-48 hours of the consult. Arrival times vary greatly, and this is not within control of our office. </w:t>
      </w:r>
    </w:p>
    <w:p w14:paraId="7181AA46" w14:textId="1F149AFB" w:rsidR="00E27E5E" w:rsidRDefault="00E27E5E" w:rsidP="00E27E5E">
      <w:pPr>
        <w:pStyle w:val="NormalWeb"/>
        <w:numPr>
          <w:ilvl w:val="0"/>
          <w:numId w:val="5"/>
        </w:numPr>
        <w:rPr>
          <w:rFonts w:ascii="Neo4Symbol" w:hAnsi="Neo4Symbol"/>
          <w:sz w:val="20"/>
          <w:szCs w:val="20"/>
        </w:rPr>
      </w:pPr>
      <w:r>
        <w:rPr>
          <w:rFonts w:ascii="ArialMT" w:hAnsi="ArialMT"/>
          <w:sz w:val="22"/>
          <w:szCs w:val="22"/>
        </w:rPr>
        <w:t xml:space="preserve">We understand that it may be frustrating to be waiting for a package to arrive. In several other countries, wide selections of </w:t>
      </w:r>
      <w:proofErr w:type="spellStart"/>
      <w:r>
        <w:rPr>
          <w:rFonts w:ascii="ArialMT" w:hAnsi="ArialMT"/>
          <w:sz w:val="22"/>
          <w:szCs w:val="22"/>
        </w:rPr>
        <w:t>homeopathics</w:t>
      </w:r>
      <w:proofErr w:type="spellEnd"/>
      <w:r>
        <w:rPr>
          <w:rFonts w:ascii="ArialMT" w:hAnsi="ArialMT"/>
          <w:sz w:val="22"/>
          <w:szCs w:val="22"/>
        </w:rPr>
        <w:t xml:space="preserve"> are available at any local pharmacy. Unfortunately</w:t>
      </w:r>
      <w:r w:rsidR="00DB5E31">
        <w:rPr>
          <w:rFonts w:ascii="ArialMT" w:hAnsi="ArialMT"/>
          <w:sz w:val="22"/>
          <w:szCs w:val="22"/>
        </w:rPr>
        <w:t>,</w:t>
      </w:r>
      <w:r>
        <w:rPr>
          <w:rFonts w:ascii="ArialMT" w:hAnsi="ArialMT"/>
          <w:sz w:val="22"/>
          <w:szCs w:val="22"/>
        </w:rPr>
        <w:t xml:space="preserve"> this is not true in North America. Additionally, </w:t>
      </w:r>
      <w:proofErr w:type="spellStart"/>
      <w:r w:rsidR="00967E6F">
        <w:rPr>
          <w:rFonts w:ascii="ArialMT" w:hAnsi="ArialMT"/>
          <w:sz w:val="22"/>
          <w:szCs w:val="22"/>
        </w:rPr>
        <w:t>Suesan</w:t>
      </w:r>
      <w:proofErr w:type="spellEnd"/>
      <w:r>
        <w:rPr>
          <w:rFonts w:ascii="ArialMT" w:hAnsi="ArialMT"/>
          <w:sz w:val="22"/>
          <w:szCs w:val="22"/>
        </w:rPr>
        <w:t xml:space="preserve"> uses</w:t>
      </w:r>
      <w:r w:rsidR="001040E2">
        <w:rPr>
          <w:rFonts w:ascii="ArialMT" w:hAnsi="ArialMT"/>
          <w:sz w:val="22"/>
          <w:szCs w:val="22"/>
        </w:rPr>
        <w:t xml:space="preserve"> some</w:t>
      </w:r>
      <w:r>
        <w:rPr>
          <w:rFonts w:ascii="ArialMT" w:hAnsi="ArialMT"/>
          <w:sz w:val="22"/>
          <w:szCs w:val="22"/>
        </w:rPr>
        <w:t xml:space="preserve"> </w:t>
      </w:r>
      <w:proofErr w:type="spellStart"/>
      <w:r>
        <w:rPr>
          <w:rFonts w:ascii="ArialMT" w:hAnsi="ArialMT"/>
          <w:sz w:val="22"/>
          <w:szCs w:val="22"/>
        </w:rPr>
        <w:t>homeopathics</w:t>
      </w:r>
      <w:proofErr w:type="spellEnd"/>
      <w:r>
        <w:rPr>
          <w:rFonts w:ascii="ArialMT" w:hAnsi="ArialMT"/>
          <w:sz w:val="22"/>
          <w:szCs w:val="22"/>
        </w:rPr>
        <w:t xml:space="preserve"> that are less common in the US, and are ordered from Europe. Patience is required. </w:t>
      </w:r>
    </w:p>
    <w:p w14:paraId="166E3CCA" w14:textId="3B219CA2" w:rsidR="00E27E5E" w:rsidRDefault="00E27E5E" w:rsidP="00E27E5E">
      <w:pPr>
        <w:pStyle w:val="NormalWeb"/>
        <w:numPr>
          <w:ilvl w:val="0"/>
          <w:numId w:val="5"/>
        </w:numPr>
        <w:rPr>
          <w:rFonts w:ascii="Neo4Symbol" w:hAnsi="Neo4Symbol"/>
          <w:sz w:val="20"/>
          <w:szCs w:val="20"/>
        </w:rPr>
      </w:pPr>
      <w:r>
        <w:rPr>
          <w:rFonts w:ascii="ArialMT" w:hAnsi="ArialMT"/>
          <w:sz w:val="22"/>
          <w:szCs w:val="22"/>
        </w:rPr>
        <w:t xml:space="preserve">During urgent circumstances, an overnight shipment may be possible from our office. </w:t>
      </w:r>
      <w:r w:rsidR="00967E6F">
        <w:rPr>
          <w:rFonts w:ascii="ArialMT" w:hAnsi="ArialMT"/>
          <w:sz w:val="22"/>
          <w:szCs w:val="22"/>
        </w:rPr>
        <w:t>The cost will be determined will be charged to the client.</w:t>
      </w:r>
    </w:p>
    <w:p w14:paraId="1E1EC084" w14:textId="77777777" w:rsidR="00E27E5E" w:rsidRDefault="00E27E5E" w:rsidP="00E27E5E">
      <w:pPr>
        <w:pStyle w:val="NormalWeb"/>
        <w:numPr>
          <w:ilvl w:val="0"/>
          <w:numId w:val="5"/>
        </w:numPr>
        <w:rPr>
          <w:rFonts w:ascii="Neo4Symbol" w:hAnsi="Neo4Symbol"/>
          <w:sz w:val="20"/>
          <w:szCs w:val="20"/>
        </w:rPr>
      </w:pPr>
      <w:r>
        <w:rPr>
          <w:rFonts w:ascii="ArialMT" w:hAnsi="ArialMT"/>
          <w:sz w:val="22"/>
          <w:szCs w:val="22"/>
        </w:rPr>
        <w:t xml:space="preserve">For clients who are very eager and would prefer to order their own </w:t>
      </w:r>
      <w:proofErr w:type="spellStart"/>
      <w:r>
        <w:rPr>
          <w:rFonts w:ascii="ArialMT" w:hAnsi="ArialMT"/>
          <w:sz w:val="22"/>
          <w:szCs w:val="22"/>
        </w:rPr>
        <w:t>homeopathics</w:t>
      </w:r>
      <w:proofErr w:type="spellEnd"/>
      <w:r>
        <w:rPr>
          <w:rFonts w:ascii="ArialMT" w:hAnsi="ArialMT"/>
          <w:sz w:val="22"/>
          <w:szCs w:val="22"/>
        </w:rPr>
        <w:t xml:space="preserve">, there are services available to send </w:t>
      </w:r>
      <w:proofErr w:type="spellStart"/>
      <w:r>
        <w:rPr>
          <w:rFonts w:ascii="ArialMT" w:hAnsi="ArialMT"/>
          <w:sz w:val="22"/>
          <w:szCs w:val="22"/>
        </w:rPr>
        <w:t>homeopathics</w:t>
      </w:r>
      <w:proofErr w:type="spellEnd"/>
      <w:r>
        <w:rPr>
          <w:rFonts w:ascii="ArialMT" w:hAnsi="ArialMT"/>
          <w:sz w:val="22"/>
          <w:szCs w:val="22"/>
        </w:rPr>
        <w:t xml:space="preserve"> overnight, such as 1-800-Homeopathy or HomeopathyOvernight.com </w:t>
      </w:r>
    </w:p>
    <w:p w14:paraId="03203E62" w14:textId="26241D9C" w:rsidR="00E27E5E" w:rsidRDefault="00E27E5E" w:rsidP="00E27E5E">
      <w:pPr>
        <w:pStyle w:val="NormalWeb"/>
      </w:pPr>
      <w:r>
        <w:rPr>
          <w:rFonts w:ascii="Arial" w:hAnsi="Arial" w:cs="Arial"/>
          <w:b/>
          <w:bCs/>
          <w:sz w:val="22"/>
          <w:szCs w:val="22"/>
        </w:rPr>
        <w:t xml:space="preserve">Complaints and Recourse: </w:t>
      </w:r>
      <w:proofErr w:type="spellStart"/>
      <w:r w:rsidR="00421A35">
        <w:rPr>
          <w:rFonts w:ascii="ArialMT" w:hAnsi="ArialMT"/>
          <w:sz w:val="22"/>
          <w:szCs w:val="22"/>
        </w:rPr>
        <w:t>Suesan</w:t>
      </w:r>
      <w:proofErr w:type="spellEnd"/>
      <w:r w:rsidR="00421A35">
        <w:rPr>
          <w:rFonts w:ascii="ArialMT" w:hAnsi="ArialMT"/>
          <w:sz w:val="22"/>
          <w:szCs w:val="22"/>
        </w:rPr>
        <w:t xml:space="preserve"> Johnson is</w:t>
      </w:r>
      <w:r>
        <w:rPr>
          <w:rFonts w:ascii="ArialMT" w:hAnsi="ArialMT"/>
          <w:sz w:val="22"/>
          <w:szCs w:val="22"/>
        </w:rPr>
        <w:t xml:space="preserve"> certified in Classical Homeopathy by the </w:t>
      </w:r>
      <w:r>
        <w:rPr>
          <w:rFonts w:ascii="ArialMT" w:hAnsi="ArialMT"/>
          <w:color w:val="00007F"/>
          <w:sz w:val="22"/>
          <w:szCs w:val="22"/>
        </w:rPr>
        <w:t>Council for Homeopathic Certification</w:t>
      </w:r>
      <w:r>
        <w:rPr>
          <w:rFonts w:ascii="ArialMT" w:hAnsi="ArialMT"/>
          <w:sz w:val="22"/>
          <w:szCs w:val="22"/>
        </w:rPr>
        <w:t xml:space="preserve">(CHC), a national accredited credentialing board. This certification requires that each practitioner abide by CHC guidelines for professional and ethical conduct. </w:t>
      </w:r>
      <w:r>
        <w:rPr>
          <w:rFonts w:ascii="Arial" w:hAnsi="Arial" w:cs="Arial"/>
          <w:b/>
          <w:bCs/>
          <w:sz w:val="22"/>
          <w:szCs w:val="22"/>
        </w:rPr>
        <w:t xml:space="preserve">As with any of the healing professions, each client must have a mechanism of public recourse in the event that he or she feels that unethical or unprofessional interactions have taken place with the certified practitioner. </w:t>
      </w:r>
      <w:r w:rsidR="008B29FA">
        <w:rPr>
          <w:rFonts w:ascii="Arial" w:hAnsi="Arial" w:cs="Arial"/>
          <w:bCs/>
          <w:sz w:val="22"/>
          <w:szCs w:val="22"/>
        </w:rPr>
        <w:t>F</w:t>
      </w:r>
      <w:r>
        <w:rPr>
          <w:rFonts w:ascii="ArialMT" w:hAnsi="ArialMT"/>
          <w:sz w:val="22"/>
          <w:szCs w:val="22"/>
        </w:rPr>
        <w:t xml:space="preserve">or certified homeopaths, the mechanism of recourse is through the CHC. The following is a statement from the CHC: </w:t>
      </w:r>
    </w:p>
    <w:p w14:paraId="0705EEED" w14:textId="77777777" w:rsidR="00E27E5E" w:rsidRDefault="00E27E5E" w:rsidP="00E27E5E">
      <w:pPr>
        <w:pStyle w:val="NormalWeb"/>
        <w:numPr>
          <w:ilvl w:val="0"/>
          <w:numId w:val="6"/>
        </w:numPr>
        <w:rPr>
          <w:rFonts w:ascii="Neo4Symbol" w:hAnsi="Neo4Symbol"/>
          <w:sz w:val="20"/>
          <w:szCs w:val="20"/>
        </w:rPr>
      </w:pPr>
      <w:r>
        <w:rPr>
          <w:rFonts w:ascii="ArialMT" w:hAnsi="ArialMT"/>
          <w:sz w:val="22"/>
          <w:szCs w:val="22"/>
        </w:rPr>
        <w:t xml:space="preserve">Each CHC certificant represents the homeopathic profession in the eyes of the public and is expected to uphold the highest standards of professional conduct as described in the CHC </w:t>
      </w:r>
      <w:r>
        <w:rPr>
          <w:rFonts w:ascii="ArialMT" w:hAnsi="ArialMT"/>
          <w:color w:val="00007F"/>
          <w:sz w:val="22"/>
          <w:szCs w:val="22"/>
        </w:rPr>
        <w:t xml:space="preserve">Code of Professional Ethics </w:t>
      </w:r>
      <w:r>
        <w:rPr>
          <w:rFonts w:ascii="ArialMT" w:hAnsi="ArialMT"/>
          <w:sz w:val="22"/>
          <w:szCs w:val="22"/>
        </w:rPr>
        <w:t xml:space="preserve">and the </w:t>
      </w:r>
      <w:r>
        <w:rPr>
          <w:rFonts w:ascii="ArialMT" w:hAnsi="ArialMT"/>
          <w:color w:val="00007F"/>
          <w:sz w:val="22"/>
          <w:szCs w:val="22"/>
        </w:rPr>
        <w:t>Client/Patient Healthcare Rights</w:t>
      </w:r>
      <w:r>
        <w:rPr>
          <w:rFonts w:ascii="ArialMT" w:hAnsi="ArialMT"/>
          <w:sz w:val="22"/>
          <w:szCs w:val="22"/>
        </w:rPr>
        <w:t xml:space="preserve">. </w:t>
      </w:r>
    </w:p>
    <w:p w14:paraId="09ABABDB" w14:textId="77777777" w:rsidR="00E27E5E" w:rsidRDefault="00E27E5E" w:rsidP="00E27E5E">
      <w:pPr>
        <w:pStyle w:val="NormalWeb"/>
        <w:numPr>
          <w:ilvl w:val="0"/>
          <w:numId w:val="6"/>
        </w:numPr>
        <w:rPr>
          <w:rFonts w:ascii="Neo4Symbol" w:hAnsi="Neo4Symbol"/>
          <w:sz w:val="20"/>
          <w:szCs w:val="20"/>
        </w:rPr>
      </w:pPr>
      <w:r>
        <w:rPr>
          <w:rFonts w:ascii="ArialMT" w:hAnsi="ArialMT"/>
          <w:sz w:val="22"/>
          <w:szCs w:val="22"/>
        </w:rPr>
        <w:t xml:space="preserve">Any client who believes he or she has a valid complaint regarding a CHC credentialed homeopath may submit a letter to the CHC office describing his or her concerns in detail. </w:t>
      </w:r>
    </w:p>
    <w:p w14:paraId="19ECAC0C" w14:textId="77777777" w:rsidR="00E27E5E" w:rsidRDefault="00E27E5E" w:rsidP="00E27E5E">
      <w:pPr>
        <w:pStyle w:val="NormalWeb"/>
        <w:numPr>
          <w:ilvl w:val="0"/>
          <w:numId w:val="6"/>
        </w:numPr>
        <w:rPr>
          <w:rFonts w:ascii="Neo4Symbol" w:hAnsi="Neo4Symbol"/>
          <w:sz w:val="20"/>
          <w:szCs w:val="20"/>
        </w:rPr>
      </w:pPr>
      <w:r>
        <w:rPr>
          <w:rFonts w:ascii="ArialMT" w:hAnsi="ArialMT"/>
          <w:sz w:val="22"/>
          <w:szCs w:val="22"/>
        </w:rPr>
        <w:t xml:space="preserve">Following receipt of the letter, a member of the </w:t>
      </w:r>
      <w:r>
        <w:rPr>
          <w:rFonts w:ascii="Arial" w:hAnsi="Arial" w:cs="Arial"/>
          <w:i/>
          <w:iCs/>
          <w:sz w:val="22"/>
          <w:szCs w:val="22"/>
        </w:rPr>
        <w:t xml:space="preserve">Standards and Ethics Committee </w:t>
      </w:r>
      <w:r>
        <w:rPr>
          <w:rFonts w:ascii="ArialMT" w:hAnsi="ArialMT"/>
          <w:sz w:val="22"/>
          <w:szCs w:val="22"/>
        </w:rPr>
        <w:t xml:space="preserve">informs the complainant in writing (through postal or email correspondence) within 10 business days that the complaint has been received and requests an interview to discuss the nature and veracity of the complaint. </w:t>
      </w:r>
    </w:p>
    <w:p w14:paraId="2790F51F" w14:textId="77777777" w:rsidR="00E27E5E" w:rsidRDefault="00E27E5E" w:rsidP="00E27E5E">
      <w:pPr>
        <w:pStyle w:val="NormalWeb"/>
        <w:numPr>
          <w:ilvl w:val="0"/>
          <w:numId w:val="6"/>
        </w:numPr>
        <w:rPr>
          <w:rFonts w:ascii="Neo4Symbol" w:hAnsi="Neo4Symbol"/>
          <w:sz w:val="20"/>
          <w:szCs w:val="20"/>
        </w:rPr>
      </w:pPr>
      <w:r>
        <w:rPr>
          <w:rFonts w:ascii="ArialMT" w:hAnsi="ArialMT"/>
          <w:sz w:val="22"/>
          <w:szCs w:val="22"/>
        </w:rPr>
        <w:t xml:space="preserve">The </w:t>
      </w:r>
      <w:r>
        <w:rPr>
          <w:rFonts w:ascii="Arial" w:hAnsi="Arial" w:cs="Arial"/>
          <w:i/>
          <w:iCs/>
          <w:sz w:val="22"/>
          <w:szCs w:val="22"/>
        </w:rPr>
        <w:t xml:space="preserve">Standards and Ethics Committee </w:t>
      </w:r>
      <w:r>
        <w:rPr>
          <w:rFonts w:ascii="ArialMT" w:hAnsi="ArialMT"/>
          <w:sz w:val="22"/>
          <w:szCs w:val="22"/>
        </w:rPr>
        <w:t xml:space="preserve">notifies all parties concerned, conducts interviews, and thoroughly investigates each complaint received. </w:t>
      </w:r>
    </w:p>
    <w:p w14:paraId="7F187203" w14:textId="77777777" w:rsidR="00E27E5E" w:rsidRDefault="00E27E5E" w:rsidP="00E27E5E">
      <w:pPr>
        <w:pStyle w:val="NormalWeb"/>
        <w:numPr>
          <w:ilvl w:val="0"/>
          <w:numId w:val="6"/>
        </w:numPr>
        <w:rPr>
          <w:rFonts w:ascii="Neo4Symbol" w:hAnsi="Neo4Symbol"/>
          <w:sz w:val="20"/>
          <w:szCs w:val="20"/>
        </w:rPr>
      </w:pPr>
      <w:r>
        <w:rPr>
          <w:rFonts w:ascii="ArialMT" w:hAnsi="ArialMT"/>
          <w:sz w:val="22"/>
          <w:szCs w:val="22"/>
        </w:rPr>
        <w:t xml:space="preserve">The letter should be mailed to: </w:t>
      </w:r>
    </w:p>
    <w:p w14:paraId="67DACF6E" w14:textId="10DC2CA9" w:rsidR="00E27E5E" w:rsidRDefault="00E27E5E" w:rsidP="00E27E5E">
      <w:pPr>
        <w:pStyle w:val="NormalWeb"/>
        <w:ind w:left="720"/>
        <w:rPr>
          <w:rFonts w:ascii="ArialMT" w:hAnsi="ArialMT"/>
          <w:sz w:val="22"/>
          <w:szCs w:val="22"/>
        </w:rPr>
      </w:pPr>
      <w:r>
        <w:rPr>
          <w:rFonts w:ascii="ArialMT" w:hAnsi="ArialMT"/>
          <w:sz w:val="22"/>
          <w:szCs w:val="22"/>
        </w:rPr>
        <w:t>Council for Homeopathic Certification P.O. Box 73</w:t>
      </w:r>
      <w:r>
        <w:rPr>
          <w:rFonts w:ascii="ArialMT" w:hAnsi="ArialMT"/>
          <w:sz w:val="22"/>
          <w:szCs w:val="22"/>
        </w:rPr>
        <w:br/>
        <w:t xml:space="preserve">Lewisville, AR 71845 </w:t>
      </w:r>
    </w:p>
    <w:p w14:paraId="69AA15AD" w14:textId="3D0E7639" w:rsidR="00C777D0" w:rsidRDefault="00C777D0" w:rsidP="00E27E5E">
      <w:pPr>
        <w:pStyle w:val="NormalWeb"/>
        <w:ind w:left="720"/>
        <w:rPr>
          <w:rFonts w:ascii="Neo4Symbol" w:hAnsi="Neo4Symbol"/>
          <w:sz w:val="20"/>
          <w:szCs w:val="20"/>
        </w:rPr>
      </w:pPr>
    </w:p>
    <w:p w14:paraId="6EDA4385" w14:textId="01602D04" w:rsidR="00C777D0" w:rsidRDefault="00C777D0" w:rsidP="00E27E5E">
      <w:pPr>
        <w:pStyle w:val="NormalWeb"/>
        <w:ind w:left="720"/>
        <w:rPr>
          <w:rFonts w:ascii="Arial" w:hAnsi="Arial" w:cs="Arial"/>
          <w:sz w:val="22"/>
          <w:szCs w:val="22"/>
        </w:rPr>
      </w:pPr>
      <w:r>
        <w:rPr>
          <w:rFonts w:ascii="Arial" w:hAnsi="Arial" w:cs="Arial"/>
          <w:sz w:val="22"/>
          <w:szCs w:val="22"/>
        </w:rPr>
        <w:t>I understand all the information presented.</w:t>
      </w:r>
    </w:p>
    <w:p w14:paraId="61ABA660" w14:textId="522AE294" w:rsidR="00C777D0" w:rsidRDefault="00C777D0" w:rsidP="00E27E5E">
      <w:pPr>
        <w:pStyle w:val="NormalWeb"/>
        <w:ind w:left="720"/>
        <w:rPr>
          <w:rFonts w:ascii="Arial" w:hAnsi="Arial" w:cs="Arial"/>
          <w:sz w:val="22"/>
          <w:szCs w:val="22"/>
        </w:rPr>
      </w:pPr>
      <w:r>
        <w:rPr>
          <w:rFonts w:ascii="Arial" w:hAnsi="Arial" w:cs="Arial"/>
          <w:sz w:val="22"/>
          <w:szCs w:val="22"/>
        </w:rPr>
        <w:t>Client’s signature___________________________</w:t>
      </w:r>
      <w:r>
        <w:rPr>
          <w:rFonts w:ascii="Arial" w:hAnsi="Arial" w:cs="Arial"/>
          <w:sz w:val="22"/>
          <w:szCs w:val="22"/>
        </w:rPr>
        <w:tab/>
      </w:r>
      <w:r>
        <w:rPr>
          <w:rFonts w:ascii="Arial" w:hAnsi="Arial" w:cs="Arial"/>
          <w:sz w:val="22"/>
          <w:szCs w:val="22"/>
        </w:rPr>
        <w:tab/>
        <w:t>Date_______________</w:t>
      </w:r>
    </w:p>
    <w:p w14:paraId="1F7990B6" w14:textId="43F10D90" w:rsidR="000A4DEA" w:rsidRDefault="000A4DEA" w:rsidP="008B29FA">
      <w:pPr>
        <w:pStyle w:val="NormalWeb"/>
      </w:pPr>
      <w:bookmarkStart w:id="0" w:name="_GoBack"/>
      <w:bookmarkEnd w:id="0"/>
    </w:p>
    <w:sectPr w:rsidR="000A4DEA" w:rsidSect="008E21F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BE6C1" w14:textId="77777777" w:rsidR="00C21B89" w:rsidRDefault="00C21B89" w:rsidP="00C02821">
      <w:r>
        <w:separator/>
      </w:r>
    </w:p>
  </w:endnote>
  <w:endnote w:type="continuationSeparator" w:id="0">
    <w:p w14:paraId="545925C3" w14:textId="77777777" w:rsidR="00C21B89" w:rsidRDefault="00C21B89" w:rsidP="00C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Neo4Symbo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0582788"/>
      <w:docPartObj>
        <w:docPartGallery w:val="Page Numbers (Bottom of Page)"/>
        <w:docPartUnique/>
      </w:docPartObj>
    </w:sdtPr>
    <w:sdtEndPr>
      <w:rPr>
        <w:rStyle w:val="PageNumber"/>
      </w:rPr>
    </w:sdtEndPr>
    <w:sdtContent>
      <w:p w14:paraId="3D4F01E1" w14:textId="1A69B4AA" w:rsidR="00C02821" w:rsidRDefault="00C02821" w:rsidP="00260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83DFD" w14:textId="77777777" w:rsidR="00C02821" w:rsidRDefault="00C02821" w:rsidP="00C02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5714012"/>
      <w:docPartObj>
        <w:docPartGallery w:val="Page Numbers (Bottom of Page)"/>
        <w:docPartUnique/>
      </w:docPartObj>
    </w:sdtPr>
    <w:sdtEndPr>
      <w:rPr>
        <w:rStyle w:val="PageNumber"/>
      </w:rPr>
    </w:sdtEndPr>
    <w:sdtContent>
      <w:p w14:paraId="06D215A1" w14:textId="258C0187" w:rsidR="00C02821" w:rsidRDefault="00C02821" w:rsidP="00260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E61576" w14:textId="77777777" w:rsidR="00C02821" w:rsidRDefault="00C02821" w:rsidP="00C02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52686" w14:textId="77777777" w:rsidR="00C21B89" w:rsidRDefault="00C21B89" w:rsidP="00C02821">
      <w:r>
        <w:separator/>
      </w:r>
    </w:p>
  </w:footnote>
  <w:footnote w:type="continuationSeparator" w:id="0">
    <w:p w14:paraId="11E0E168" w14:textId="77777777" w:rsidR="00C21B89" w:rsidRDefault="00C21B89" w:rsidP="00C0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37F0"/>
    <w:multiLevelType w:val="multilevel"/>
    <w:tmpl w:val="496E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373C82"/>
    <w:multiLevelType w:val="multilevel"/>
    <w:tmpl w:val="14C40C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060383"/>
    <w:multiLevelType w:val="multilevel"/>
    <w:tmpl w:val="CB8A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236E70"/>
    <w:multiLevelType w:val="multilevel"/>
    <w:tmpl w:val="24761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D9650E"/>
    <w:multiLevelType w:val="multilevel"/>
    <w:tmpl w:val="42981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791023"/>
    <w:multiLevelType w:val="multilevel"/>
    <w:tmpl w:val="A5CC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EA"/>
    <w:rsid w:val="000865BA"/>
    <w:rsid w:val="000A4DEA"/>
    <w:rsid w:val="001040E2"/>
    <w:rsid w:val="001D7BA2"/>
    <w:rsid w:val="003C3A3E"/>
    <w:rsid w:val="00421A35"/>
    <w:rsid w:val="00423433"/>
    <w:rsid w:val="004309BD"/>
    <w:rsid w:val="0049797C"/>
    <w:rsid w:val="004C176B"/>
    <w:rsid w:val="00534E81"/>
    <w:rsid w:val="00553443"/>
    <w:rsid w:val="005A3E1A"/>
    <w:rsid w:val="005B4660"/>
    <w:rsid w:val="006B6F9F"/>
    <w:rsid w:val="00703C7D"/>
    <w:rsid w:val="007110CF"/>
    <w:rsid w:val="00720BFB"/>
    <w:rsid w:val="00723B0B"/>
    <w:rsid w:val="00752DFE"/>
    <w:rsid w:val="008217A8"/>
    <w:rsid w:val="008B29FA"/>
    <w:rsid w:val="008D5AA1"/>
    <w:rsid w:val="008D7936"/>
    <w:rsid w:val="008E21F1"/>
    <w:rsid w:val="00967E6F"/>
    <w:rsid w:val="009808E0"/>
    <w:rsid w:val="00A7535A"/>
    <w:rsid w:val="00A76210"/>
    <w:rsid w:val="00BC4086"/>
    <w:rsid w:val="00C02821"/>
    <w:rsid w:val="00C21B89"/>
    <w:rsid w:val="00C777D0"/>
    <w:rsid w:val="00D01CC0"/>
    <w:rsid w:val="00DB5E31"/>
    <w:rsid w:val="00E2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5ADB9E"/>
  <w14:defaultImageDpi w14:val="32767"/>
  <w15:chartTrackingRefBased/>
  <w15:docId w15:val="{D73C0B83-CB54-9647-B3FC-ACA4737A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4DE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110CF"/>
    <w:rPr>
      <w:color w:val="0563C1" w:themeColor="hyperlink"/>
      <w:u w:val="single"/>
    </w:rPr>
  </w:style>
  <w:style w:type="character" w:styleId="UnresolvedMention">
    <w:name w:val="Unresolved Mention"/>
    <w:basedOn w:val="DefaultParagraphFont"/>
    <w:uiPriority w:val="99"/>
    <w:rsid w:val="007110CF"/>
    <w:rPr>
      <w:color w:val="605E5C"/>
      <w:shd w:val="clear" w:color="auto" w:fill="E1DFDD"/>
    </w:rPr>
  </w:style>
  <w:style w:type="paragraph" w:styleId="Footer">
    <w:name w:val="footer"/>
    <w:basedOn w:val="Normal"/>
    <w:link w:val="FooterChar"/>
    <w:uiPriority w:val="99"/>
    <w:unhideWhenUsed/>
    <w:rsid w:val="00C02821"/>
    <w:pPr>
      <w:tabs>
        <w:tab w:val="center" w:pos="4680"/>
        <w:tab w:val="right" w:pos="9360"/>
      </w:tabs>
    </w:pPr>
  </w:style>
  <w:style w:type="character" w:customStyle="1" w:styleId="FooterChar">
    <w:name w:val="Footer Char"/>
    <w:basedOn w:val="DefaultParagraphFont"/>
    <w:link w:val="Footer"/>
    <w:uiPriority w:val="99"/>
    <w:rsid w:val="00C02821"/>
  </w:style>
  <w:style w:type="character" w:styleId="PageNumber">
    <w:name w:val="page number"/>
    <w:basedOn w:val="DefaultParagraphFont"/>
    <w:uiPriority w:val="99"/>
    <w:semiHidden/>
    <w:unhideWhenUsed/>
    <w:rsid w:val="00C0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1915">
      <w:bodyDiv w:val="1"/>
      <w:marLeft w:val="0"/>
      <w:marRight w:val="0"/>
      <w:marTop w:val="0"/>
      <w:marBottom w:val="0"/>
      <w:divBdr>
        <w:top w:val="none" w:sz="0" w:space="0" w:color="auto"/>
        <w:left w:val="none" w:sz="0" w:space="0" w:color="auto"/>
        <w:bottom w:val="none" w:sz="0" w:space="0" w:color="auto"/>
        <w:right w:val="none" w:sz="0" w:space="0" w:color="auto"/>
      </w:divBdr>
      <w:divsChild>
        <w:div w:id="774594136">
          <w:marLeft w:val="0"/>
          <w:marRight w:val="0"/>
          <w:marTop w:val="0"/>
          <w:marBottom w:val="0"/>
          <w:divBdr>
            <w:top w:val="none" w:sz="0" w:space="0" w:color="auto"/>
            <w:left w:val="none" w:sz="0" w:space="0" w:color="auto"/>
            <w:bottom w:val="none" w:sz="0" w:space="0" w:color="auto"/>
            <w:right w:val="none" w:sz="0" w:space="0" w:color="auto"/>
          </w:divBdr>
          <w:divsChild>
            <w:div w:id="174030775">
              <w:marLeft w:val="0"/>
              <w:marRight w:val="0"/>
              <w:marTop w:val="0"/>
              <w:marBottom w:val="0"/>
              <w:divBdr>
                <w:top w:val="none" w:sz="0" w:space="0" w:color="auto"/>
                <w:left w:val="none" w:sz="0" w:space="0" w:color="auto"/>
                <w:bottom w:val="none" w:sz="0" w:space="0" w:color="auto"/>
                <w:right w:val="none" w:sz="0" w:space="0" w:color="auto"/>
              </w:divBdr>
              <w:divsChild>
                <w:div w:id="14509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1704">
      <w:bodyDiv w:val="1"/>
      <w:marLeft w:val="0"/>
      <w:marRight w:val="0"/>
      <w:marTop w:val="0"/>
      <w:marBottom w:val="0"/>
      <w:divBdr>
        <w:top w:val="none" w:sz="0" w:space="0" w:color="auto"/>
        <w:left w:val="none" w:sz="0" w:space="0" w:color="auto"/>
        <w:bottom w:val="none" w:sz="0" w:space="0" w:color="auto"/>
        <w:right w:val="none" w:sz="0" w:space="0" w:color="auto"/>
      </w:divBdr>
      <w:divsChild>
        <w:div w:id="1267810362">
          <w:marLeft w:val="0"/>
          <w:marRight w:val="0"/>
          <w:marTop w:val="0"/>
          <w:marBottom w:val="0"/>
          <w:divBdr>
            <w:top w:val="none" w:sz="0" w:space="0" w:color="auto"/>
            <w:left w:val="none" w:sz="0" w:space="0" w:color="auto"/>
            <w:bottom w:val="none" w:sz="0" w:space="0" w:color="auto"/>
            <w:right w:val="none" w:sz="0" w:space="0" w:color="auto"/>
          </w:divBdr>
          <w:divsChild>
            <w:div w:id="712389057">
              <w:marLeft w:val="0"/>
              <w:marRight w:val="0"/>
              <w:marTop w:val="0"/>
              <w:marBottom w:val="0"/>
              <w:divBdr>
                <w:top w:val="none" w:sz="0" w:space="0" w:color="auto"/>
                <w:left w:val="none" w:sz="0" w:space="0" w:color="auto"/>
                <w:bottom w:val="none" w:sz="0" w:space="0" w:color="auto"/>
                <w:right w:val="none" w:sz="0" w:space="0" w:color="auto"/>
              </w:divBdr>
              <w:divsChild>
                <w:div w:id="9182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3130">
      <w:bodyDiv w:val="1"/>
      <w:marLeft w:val="0"/>
      <w:marRight w:val="0"/>
      <w:marTop w:val="0"/>
      <w:marBottom w:val="0"/>
      <w:divBdr>
        <w:top w:val="none" w:sz="0" w:space="0" w:color="auto"/>
        <w:left w:val="none" w:sz="0" w:space="0" w:color="auto"/>
        <w:bottom w:val="none" w:sz="0" w:space="0" w:color="auto"/>
        <w:right w:val="none" w:sz="0" w:space="0" w:color="auto"/>
      </w:divBdr>
      <w:divsChild>
        <w:div w:id="1068572831">
          <w:marLeft w:val="0"/>
          <w:marRight w:val="0"/>
          <w:marTop w:val="0"/>
          <w:marBottom w:val="0"/>
          <w:divBdr>
            <w:top w:val="none" w:sz="0" w:space="0" w:color="auto"/>
            <w:left w:val="none" w:sz="0" w:space="0" w:color="auto"/>
            <w:bottom w:val="none" w:sz="0" w:space="0" w:color="auto"/>
            <w:right w:val="none" w:sz="0" w:space="0" w:color="auto"/>
          </w:divBdr>
          <w:divsChild>
            <w:div w:id="576482143">
              <w:marLeft w:val="0"/>
              <w:marRight w:val="0"/>
              <w:marTop w:val="0"/>
              <w:marBottom w:val="0"/>
              <w:divBdr>
                <w:top w:val="none" w:sz="0" w:space="0" w:color="auto"/>
                <w:left w:val="none" w:sz="0" w:space="0" w:color="auto"/>
                <w:bottom w:val="none" w:sz="0" w:space="0" w:color="auto"/>
                <w:right w:val="none" w:sz="0" w:space="0" w:color="auto"/>
              </w:divBdr>
              <w:divsChild>
                <w:div w:id="18647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6723">
      <w:bodyDiv w:val="1"/>
      <w:marLeft w:val="0"/>
      <w:marRight w:val="0"/>
      <w:marTop w:val="0"/>
      <w:marBottom w:val="0"/>
      <w:divBdr>
        <w:top w:val="none" w:sz="0" w:space="0" w:color="auto"/>
        <w:left w:val="none" w:sz="0" w:space="0" w:color="auto"/>
        <w:bottom w:val="none" w:sz="0" w:space="0" w:color="auto"/>
        <w:right w:val="none" w:sz="0" w:space="0" w:color="auto"/>
      </w:divBdr>
      <w:divsChild>
        <w:div w:id="604844313">
          <w:marLeft w:val="0"/>
          <w:marRight w:val="0"/>
          <w:marTop w:val="0"/>
          <w:marBottom w:val="0"/>
          <w:divBdr>
            <w:top w:val="none" w:sz="0" w:space="0" w:color="auto"/>
            <w:left w:val="none" w:sz="0" w:space="0" w:color="auto"/>
            <w:bottom w:val="none" w:sz="0" w:space="0" w:color="auto"/>
            <w:right w:val="none" w:sz="0" w:space="0" w:color="auto"/>
          </w:divBdr>
          <w:divsChild>
            <w:div w:id="865560128">
              <w:marLeft w:val="0"/>
              <w:marRight w:val="0"/>
              <w:marTop w:val="0"/>
              <w:marBottom w:val="0"/>
              <w:divBdr>
                <w:top w:val="none" w:sz="0" w:space="0" w:color="auto"/>
                <w:left w:val="none" w:sz="0" w:space="0" w:color="auto"/>
                <w:bottom w:val="none" w:sz="0" w:space="0" w:color="auto"/>
                <w:right w:val="none" w:sz="0" w:space="0" w:color="auto"/>
              </w:divBdr>
              <w:divsChild>
                <w:div w:id="2100441837">
                  <w:marLeft w:val="0"/>
                  <w:marRight w:val="0"/>
                  <w:marTop w:val="0"/>
                  <w:marBottom w:val="0"/>
                  <w:divBdr>
                    <w:top w:val="none" w:sz="0" w:space="0" w:color="auto"/>
                    <w:left w:val="none" w:sz="0" w:space="0" w:color="auto"/>
                    <w:bottom w:val="none" w:sz="0" w:space="0" w:color="auto"/>
                    <w:right w:val="none" w:sz="0" w:space="0" w:color="auto"/>
                  </w:divBdr>
                </w:div>
              </w:divsChild>
            </w:div>
            <w:div w:id="1567301701">
              <w:marLeft w:val="0"/>
              <w:marRight w:val="0"/>
              <w:marTop w:val="0"/>
              <w:marBottom w:val="0"/>
              <w:divBdr>
                <w:top w:val="none" w:sz="0" w:space="0" w:color="auto"/>
                <w:left w:val="none" w:sz="0" w:space="0" w:color="auto"/>
                <w:bottom w:val="none" w:sz="0" w:space="0" w:color="auto"/>
                <w:right w:val="none" w:sz="0" w:space="0" w:color="auto"/>
              </w:divBdr>
              <w:divsChild>
                <w:div w:id="1587687642">
                  <w:marLeft w:val="0"/>
                  <w:marRight w:val="0"/>
                  <w:marTop w:val="0"/>
                  <w:marBottom w:val="0"/>
                  <w:divBdr>
                    <w:top w:val="none" w:sz="0" w:space="0" w:color="auto"/>
                    <w:left w:val="none" w:sz="0" w:space="0" w:color="auto"/>
                    <w:bottom w:val="none" w:sz="0" w:space="0" w:color="auto"/>
                    <w:right w:val="none" w:sz="0" w:space="0" w:color="auto"/>
                  </w:divBdr>
                </w:div>
                <w:div w:id="1017465560">
                  <w:marLeft w:val="0"/>
                  <w:marRight w:val="0"/>
                  <w:marTop w:val="0"/>
                  <w:marBottom w:val="0"/>
                  <w:divBdr>
                    <w:top w:val="none" w:sz="0" w:space="0" w:color="auto"/>
                    <w:left w:val="none" w:sz="0" w:space="0" w:color="auto"/>
                    <w:bottom w:val="none" w:sz="0" w:space="0" w:color="auto"/>
                    <w:right w:val="none" w:sz="0" w:space="0" w:color="auto"/>
                  </w:divBdr>
                </w:div>
              </w:divsChild>
            </w:div>
            <w:div w:id="402728043">
              <w:marLeft w:val="0"/>
              <w:marRight w:val="0"/>
              <w:marTop w:val="0"/>
              <w:marBottom w:val="0"/>
              <w:divBdr>
                <w:top w:val="none" w:sz="0" w:space="0" w:color="auto"/>
                <w:left w:val="none" w:sz="0" w:space="0" w:color="auto"/>
                <w:bottom w:val="none" w:sz="0" w:space="0" w:color="auto"/>
                <w:right w:val="none" w:sz="0" w:space="0" w:color="auto"/>
              </w:divBdr>
              <w:divsChild>
                <w:div w:id="1230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3231">
      <w:bodyDiv w:val="1"/>
      <w:marLeft w:val="0"/>
      <w:marRight w:val="0"/>
      <w:marTop w:val="0"/>
      <w:marBottom w:val="0"/>
      <w:divBdr>
        <w:top w:val="none" w:sz="0" w:space="0" w:color="auto"/>
        <w:left w:val="none" w:sz="0" w:space="0" w:color="auto"/>
        <w:bottom w:val="none" w:sz="0" w:space="0" w:color="auto"/>
        <w:right w:val="none" w:sz="0" w:space="0" w:color="auto"/>
      </w:divBdr>
      <w:divsChild>
        <w:div w:id="2102137791">
          <w:marLeft w:val="0"/>
          <w:marRight w:val="0"/>
          <w:marTop w:val="0"/>
          <w:marBottom w:val="0"/>
          <w:divBdr>
            <w:top w:val="none" w:sz="0" w:space="0" w:color="auto"/>
            <w:left w:val="none" w:sz="0" w:space="0" w:color="auto"/>
            <w:bottom w:val="none" w:sz="0" w:space="0" w:color="auto"/>
            <w:right w:val="none" w:sz="0" w:space="0" w:color="auto"/>
          </w:divBdr>
          <w:divsChild>
            <w:div w:id="1942640079">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7116">
      <w:bodyDiv w:val="1"/>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915476837">
              <w:marLeft w:val="0"/>
              <w:marRight w:val="0"/>
              <w:marTop w:val="0"/>
              <w:marBottom w:val="0"/>
              <w:divBdr>
                <w:top w:val="none" w:sz="0" w:space="0" w:color="auto"/>
                <w:left w:val="none" w:sz="0" w:space="0" w:color="auto"/>
                <w:bottom w:val="none" w:sz="0" w:space="0" w:color="auto"/>
                <w:right w:val="none" w:sz="0" w:space="0" w:color="auto"/>
              </w:divBdr>
              <w:divsChild>
                <w:div w:id="18316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1296">
      <w:bodyDiv w:val="1"/>
      <w:marLeft w:val="0"/>
      <w:marRight w:val="0"/>
      <w:marTop w:val="0"/>
      <w:marBottom w:val="0"/>
      <w:divBdr>
        <w:top w:val="none" w:sz="0" w:space="0" w:color="auto"/>
        <w:left w:val="none" w:sz="0" w:space="0" w:color="auto"/>
        <w:bottom w:val="none" w:sz="0" w:space="0" w:color="auto"/>
        <w:right w:val="none" w:sz="0" w:space="0" w:color="auto"/>
      </w:divBdr>
      <w:divsChild>
        <w:div w:id="460999666">
          <w:marLeft w:val="0"/>
          <w:marRight w:val="0"/>
          <w:marTop w:val="0"/>
          <w:marBottom w:val="0"/>
          <w:divBdr>
            <w:top w:val="none" w:sz="0" w:space="0" w:color="auto"/>
            <w:left w:val="none" w:sz="0" w:space="0" w:color="auto"/>
            <w:bottom w:val="none" w:sz="0" w:space="0" w:color="auto"/>
            <w:right w:val="none" w:sz="0" w:space="0" w:color="auto"/>
          </w:divBdr>
          <w:divsChild>
            <w:div w:id="982080529">
              <w:marLeft w:val="0"/>
              <w:marRight w:val="0"/>
              <w:marTop w:val="0"/>
              <w:marBottom w:val="0"/>
              <w:divBdr>
                <w:top w:val="none" w:sz="0" w:space="0" w:color="auto"/>
                <w:left w:val="none" w:sz="0" w:space="0" w:color="auto"/>
                <w:bottom w:val="none" w:sz="0" w:space="0" w:color="auto"/>
                <w:right w:val="none" w:sz="0" w:space="0" w:color="auto"/>
              </w:divBdr>
              <w:divsChild>
                <w:div w:id="17709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41956">
      <w:bodyDiv w:val="1"/>
      <w:marLeft w:val="0"/>
      <w:marRight w:val="0"/>
      <w:marTop w:val="0"/>
      <w:marBottom w:val="0"/>
      <w:divBdr>
        <w:top w:val="none" w:sz="0" w:space="0" w:color="auto"/>
        <w:left w:val="none" w:sz="0" w:space="0" w:color="auto"/>
        <w:bottom w:val="none" w:sz="0" w:space="0" w:color="auto"/>
        <w:right w:val="none" w:sz="0" w:space="0" w:color="auto"/>
      </w:divBdr>
      <w:divsChild>
        <w:div w:id="848984711">
          <w:marLeft w:val="0"/>
          <w:marRight w:val="0"/>
          <w:marTop w:val="0"/>
          <w:marBottom w:val="0"/>
          <w:divBdr>
            <w:top w:val="none" w:sz="0" w:space="0" w:color="auto"/>
            <w:left w:val="none" w:sz="0" w:space="0" w:color="auto"/>
            <w:bottom w:val="none" w:sz="0" w:space="0" w:color="auto"/>
            <w:right w:val="none" w:sz="0" w:space="0" w:color="auto"/>
          </w:divBdr>
          <w:divsChild>
            <w:div w:id="599531537">
              <w:marLeft w:val="0"/>
              <w:marRight w:val="0"/>
              <w:marTop w:val="0"/>
              <w:marBottom w:val="0"/>
              <w:divBdr>
                <w:top w:val="none" w:sz="0" w:space="0" w:color="auto"/>
                <w:left w:val="none" w:sz="0" w:space="0" w:color="auto"/>
                <w:bottom w:val="none" w:sz="0" w:space="0" w:color="auto"/>
                <w:right w:val="none" w:sz="0" w:space="0" w:color="auto"/>
              </w:divBdr>
              <w:divsChild>
                <w:div w:id="18706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7461">
      <w:bodyDiv w:val="1"/>
      <w:marLeft w:val="0"/>
      <w:marRight w:val="0"/>
      <w:marTop w:val="0"/>
      <w:marBottom w:val="0"/>
      <w:divBdr>
        <w:top w:val="none" w:sz="0" w:space="0" w:color="auto"/>
        <w:left w:val="none" w:sz="0" w:space="0" w:color="auto"/>
        <w:bottom w:val="none" w:sz="0" w:space="0" w:color="auto"/>
        <w:right w:val="none" w:sz="0" w:space="0" w:color="auto"/>
      </w:divBdr>
      <w:divsChild>
        <w:div w:id="1330668947">
          <w:marLeft w:val="0"/>
          <w:marRight w:val="0"/>
          <w:marTop w:val="0"/>
          <w:marBottom w:val="0"/>
          <w:divBdr>
            <w:top w:val="none" w:sz="0" w:space="0" w:color="auto"/>
            <w:left w:val="none" w:sz="0" w:space="0" w:color="auto"/>
            <w:bottom w:val="none" w:sz="0" w:space="0" w:color="auto"/>
            <w:right w:val="none" w:sz="0" w:space="0" w:color="auto"/>
          </w:divBdr>
          <w:divsChild>
            <w:div w:id="795804341">
              <w:marLeft w:val="0"/>
              <w:marRight w:val="0"/>
              <w:marTop w:val="0"/>
              <w:marBottom w:val="0"/>
              <w:divBdr>
                <w:top w:val="none" w:sz="0" w:space="0" w:color="auto"/>
                <w:left w:val="none" w:sz="0" w:space="0" w:color="auto"/>
                <w:bottom w:val="none" w:sz="0" w:space="0" w:color="auto"/>
                <w:right w:val="none" w:sz="0" w:space="0" w:color="auto"/>
              </w:divBdr>
              <w:divsChild>
                <w:div w:id="920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5610">
      <w:bodyDiv w:val="1"/>
      <w:marLeft w:val="0"/>
      <w:marRight w:val="0"/>
      <w:marTop w:val="0"/>
      <w:marBottom w:val="0"/>
      <w:divBdr>
        <w:top w:val="none" w:sz="0" w:space="0" w:color="auto"/>
        <w:left w:val="none" w:sz="0" w:space="0" w:color="auto"/>
        <w:bottom w:val="none" w:sz="0" w:space="0" w:color="auto"/>
        <w:right w:val="none" w:sz="0" w:space="0" w:color="auto"/>
      </w:divBdr>
      <w:divsChild>
        <w:div w:id="1910729681">
          <w:marLeft w:val="0"/>
          <w:marRight w:val="0"/>
          <w:marTop w:val="0"/>
          <w:marBottom w:val="0"/>
          <w:divBdr>
            <w:top w:val="none" w:sz="0" w:space="0" w:color="auto"/>
            <w:left w:val="none" w:sz="0" w:space="0" w:color="auto"/>
            <w:bottom w:val="none" w:sz="0" w:space="0" w:color="auto"/>
            <w:right w:val="none" w:sz="0" w:space="0" w:color="auto"/>
          </w:divBdr>
          <w:divsChild>
            <w:div w:id="1272664880">
              <w:marLeft w:val="0"/>
              <w:marRight w:val="0"/>
              <w:marTop w:val="0"/>
              <w:marBottom w:val="0"/>
              <w:divBdr>
                <w:top w:val="none" w:sz="0" w:space="0" w:color="auto"/>
                <w:left w:val="none" w:sz="0" w:space="0" w:color="auto"/>
                <w:bottom w:val="none" w:sz="0" w:space="0" w:color="auto"/>
                <w:right w:val="none" w:sz="0" w:space="0" w:color="auto"/>
              </w:divBdr>
              <w:divsChild>
                <w:div w:id="13842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75957">
      <w:bodyDiv w:val="1"/>
      <w:marLeft w:val="0"/>
      <w:marRight w:val="0"/>
      <w:marTop w:val="0"/>
      <w:marBottom w:val="0"/>
      <w:divBdr>
        <w:top w:val="none" w:sz="0" w:space="0" w:color="auto"/>
        <w:left w:val="none" w:sz="0" w:space="0" w:color="auto"/>
        <w:bottom w:val="none" w:sz="0" w:space="0" w:color="auto"/>
        <w:right w:val="none" w:sz="0" w:space="0" w:color="auto"/>
      </w:divBdr>
      <w:divsChild>
        <w:div w:id="179701673">
          <w:marLeft w:val="0"/>
          <w:marRight w:val="0"/>
          <w:marTop w:val="0"/>
          <w:marBottom w:val="0"/>
          <w:divBdr>
            <w:top w:val="none" w:sz="0" w:space="0" w:color="auto"/>
            <w:left w:val="none" w:sz="0" w:space="0" w:color="auto"/>
            <w:bottom w:val="none" w:sz="0" w:space="0" w:color="auto"/>
            <w:right w:val="none" w:sz="0" w:space="0" w:color="auto"/>
          </w:divBdr>
          <w:divsChild>
            <w:div w:id="599533020">
              <w:marLeft w:val="0"/>
              <w:marRight w:val="0"/>
              <w:marTop w:val="0"/>
              <w:marBottom w:val="0"/>
              <w:divBdr>
                <w:top w:val="none" w:sz="0" w:space="0" w:color="auto"/>
                <w:left w:val="none" w:sz="0" w:space="0" w:color="auto"/>
                <w:bottom w:val="none" w:sz="0" w:space="0" w:color="auto"/>
                <w:right w:val="none" w:sz="0" w:space="0" w:color="auto"/>
              </w:divBdr>
              <w:divsChild>
                <w:div w:id="2287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316">
      <w:bodyDiv w:val="1"/>
      <w:marLeft w:val="0"/>
      <w:marRight w:val="0"/>
      <w:marTop w:val="0"/>
      <w:marBottom w:val="0"/>
      <w:divBdr>
        <w:top w:val="none" w:sz="0" w:space="0" w:color="auto"/>
        <w:left w:val="none" w:sz="0" w:space="0" w:color="auto"/>
        <w:bottom w:val="none" w:sz="0" w:space="0" w:color="auto"/>
        <w:right w:val="none" w:sz="0" w:space="0" w:color="auto"/>
      </w:divBdr>
      <w:divsChild>
        <w:div w:id="2014917372">
          <w:marLeft w:val="0"/>
          <w:marRight w:val="0"/>
          <w:marTop w:val="0"/>
          <w:marBottom w:val="0"/>
          <w:divBdr>
            <w:top w:val="none" w:sz="0" w:space="0" w:color="auto"/>
            <w:left w:val="none" w:sz="0" w:space="0" w:color="auto"/>
            <w:bottom w:val="none" w:sz="0" w:space="0" w:color="auto"/>
            <w:right w:val="none" w:sz="0" w:space="0" w:color="auto"/>
          </w:divBdr>
          <w:divsChild>
            <w:div w:id="1190680195">
              <w:marLeft w:val="0"/>
              <w:marRight w:val="0"/>
              <w:marTop w:val="0"/>
              <w:marBottom w:val="0"/>
              <w:divBdr>
                <w:top w:val="none" w:sz="0" w:space="0" w:color="auto"/>
                <w:left w:val="none" w:sz="0" w:space="0" w:color="auto"/>
                <w:bottom w:val="none" w:sz="0" w:space="0" w:color="auto"/>
                <w:right w:val="none" w:sz="0" w:space="0" w:color="auto"/>
              </w:divBdr>
              <w:divsChild>
                <w:div w:id="1183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johnson</dc:creator>
  <cp:keywords/>
  <dc:description/>
  <cp:lastModifiedBy>dalton johnson</cp:lastModifiedBy>
  <cp:revision>20</cp:revision>
  <dcterms:created xsi:type="dcterms:W3CDTF">2019-07-21T16:21:00Z</dcterms:created>
  <dcterms:modified xsi:type="dcterms:W3CDTF">2021-04-06T19:36:00Z</dcterms:modified>
</cp:coreProperties>
</file>